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№16120 (Мурманск) от 20 января 2026
</w:t>
      </w:r>
    </w:p>
    <w:p>
      <w:pPr/>
      <w:r>
        <w:rPr/>
        <w:t xml:space="preserve">Добрый день. Требуется найти статью о моем родственнике - Сергеенкове Владимире. По имеющейся информации статья должна быть в газете "Вечерний Мурманск" с 1992 по 1997 годы за ноябрь. На фото к статье милицейский в дежурной части с подписью "Владимир Сергеенков". Спасибо.
Здравствуйте. 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 4-м этаже библиотеки.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2026-11-01T07:00:32+03:00</dcterms:created>
  <dcterms:modified xsi:type="dcterms:W3CDTF">2026-11-01T07:00:32+03:00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