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№1614 (Мурманск) от 10 марта 2010
</w:t>
      </w:r>
    </w:p>
    <w:p>
      <w:pPr/>
      <w:r>
        <w:rPr/>
        <w:t xml:space="preserve">Меня интересует список литературы для написания дипломной работы по теме "Признание гражданина безвестно отсутствующим", можете ли вы его подобрать?
Здравствуйте, Светлана. Предлагаем библиографический список по Вашей теме:
Книги
67.404.0 ; П68 Правовой статус гражданина в частном праве : пост. коммент. гл. 3 Граждан. кодекса Рос. Федерации / [Гонгало Б. М. и др.] ; под ред. П. В. Крашенинникова. – М. : Статут, 2009. - 300 с. - (Комментарии к Гражданскому кодексу Российской Федерации). - Библиогр. в подстроч. примеч. (М-1674767 - ХР ; М-1674768 - ЧЗ ; М-1674769 - АБ ; М-1674770 - АБ)
67.629.2 ; С74 Справочник по доказыванию в гражданском судопроизводстве / [С. Л. Дегтярев и др.] ; под ред. И. В. Решетниковой. - 2-е изд., перераб. - М. : Норма, 2005. - 457 с. - Библиогр. в подстроч. примеч. (1632156 - ХР)
Статьи
Портянкина, С. П.  К вопросу о взаимодействии органов внутренних дел и суда по делам о признании гражданина безвестно отсутствующим или об объявлении гражданина умершим / С. П. Портянкина // Арбитражный и гражданский процесс. - 2008. - N 9. – С. 23-26.
Постатейные научно-практические комментарии части 3 Гражданского кодекса Российской Федерации под редакцией М. И. Брагинского, В. В. Витрянского / М. И. Брагинский, В. В. Витрянский // Вестник образования России. - 2004. - N 16. - С. 7-21.
Электронные ресурсы (с текстами документов можно поработать в Залах каталогов и электронных ресурсов на 3-м этаже библиотеки)
Комментарий к Гражданскому процессуальному кодексу РФ : [Электронный ресурс]  пост. / под ред. Е. Л. Забарчука. - Электрон. дан. – М. : Питер Пресс, 2009. - Режим доступа: СПС «КонсультантПлюс». – Загл. с экрана.
Портянкина, С. П. Объект судебной защиты в судопроизводстве по делам о признании гражданина безвестно отсутствующим или об объявлении гражданина умершим [Электронный ресурс] / С. П. Портянкина // Мировой судья. - Электрон. дан. – 2008. – N 10. – Режим доступа: СПС «КонсультантПлюс». – Загл. с экрана.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2026-10-16T20:18:02+03:00</dcterms:created>
  <dcterms:modified xsi:type="dcterms:W3CDTF">2026-10-16T20:18:02+03:00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