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№16150 (Мурманск) от 12 февраля 2026
</w:t>
      </w:r>
    </w:p>
    <w:p>
      <w:pPr/>
      <w:r>
        <w:rPr/>
        <w:t xml:space="preserve">Оформите библиографический список по госту 7.0.100–2018
Мурманская область. Постановления. О Плане основных мероприятий по противодействию коррупции в Мурманской области на 2021 - 2024 годы : [Постановление Правительства Мурманской области от 22 сентября 2021 год] - Текст : электронный // Официальный интернет-портал правовой информации. − URL: https://anticorrmo.gov-murman.ru/documents/official/postanovlenie-pravitelstva-murmanskoy-oblasti-ot-22.09.2021.pdf?ysclid=mhi62b3jp516606810 (дата обраще
Здравствуйте. Предлагаем библиографическое описание интересующего Вас ресурса:
О Плане основных мероприятий по противодействию коррупции в Мурманской области на 2021 - 2024 годы : постановление Правительства Мурманской области от 22 сентября 2021 года. – Текст : электронный // Официальный интернет-портал правовой информации : [сайт]. – 2022. – URL: https://anticorrmo.gov-murman.ru/documents/official/postanovlenie-pravitelstva-murmanskoy-oblasti-ot-22.09.2021.pdf?ysclid=mhi62b3jp516606810 (дата обращения: 20.02.2026).
C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2026-11-01T04:37:07+03:00</dcterms:created>
  <dcterms:modified xsi:type="dcterms:W3CDTF">2026-11-01T04:37:07+03:00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