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№16158 (Мурманск) от 14 февраля 2026
</w:t>
      </w:r>
    </w:p>
    <w:p>
      <w:pPr/>
      <w:r>
        <w:rPr/>
        <w:t xml:space="preserve">Здравствуйте, помогите, пожалуйста, подобрать литературу по теме популяризации Мурманской области в компьютерных играх.
Здравствуйте. К сожалению, материалов строго отвечающих Вашей теме, найти не удалось. Возможно, Вам будут полезны следующие издания: 
Статьи
Лобанова, Н. Через игры и стикеры - к культуре народа / Н. Лобанова // Комсомольская правда. - 2025. - 27 авг./3 сент. (№ 35-т). - С. 4 (КП-Мурманск).
Светлова, Н. Приложение-квест для путешествия по Кировску / Н. Светлова // Комсомольская правда. - 2017. - 11/12 авг. (№ 90). - С. 14 (КП-Мурманск).
Сметанина, О. И. Третья попытка увенчалась успехом! / О. И. Сметанина ; вела О. Савицкая // Городское время. - 2022. - С. 14.  Проект «Зори на смартфоне» Центральной городской библиотеки г. Полярные Зори.
Электронные издания
65.049(21)я431я045кр; Э40 Экономика. Менеджмент. Арктика : материалы IV студенческой научно-практической конференции Декады науки Института креативных индустрий и предпринимательства (Мурманск, 15-25 декабря 2023 г.) : научное электронное издание / редколлегия: А. Ю. Распопова, кандидат экономических наук [и др.]. – Мурманск : Издательство МАУ, 2024. - 1 CD-ROM (7,31 Мб) - Систем. требования: РС не ниже класса Pentiuum II 128 MbRAM ; Windows 9X–10 ; свободное место на HDD 131 Mb ; привод для компакт-дисков CD-ROM 2-х и выше.  – Из содерж.: Разработка дизайна мобильного приложения на северную тематику / Соколова П. И. (ОД-1828686 - ХР-ООЭ)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2026-11-01T04:37:46+03:00</dcterms:created>
  <dcterms:modified xsi:type="dcterms:W3CDTF">2026-11-01T04:37:46+03:00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