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№16171 (Мурманск) от 22 февраля 2026
</w:t>
      </w:r>
    </w:p>
    <w:p>
      <w:pPr/>
      <w:r>
        <w:rPr/>
        <w:t xml:space="preserve">Просьба подобрать литературу за последние 15 лет по теме: карбоксиметилирование хитозана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94кр; Н34 Долгопятова, Н. В. Синтез и идентификация карбоксиметильных производных хитина и хитозана / Долгопятова Н. В., Новиков В. Ю., Коновалова И. Н. ; Мурманский арктический университет, Полярный филиал ФГБНУ "ВНИРО" ("ПИНРО" имени Н. М. Книповича) // Наука и инновации в Арктике: материалы Всероссийской научно-практической конференции с международным участием (4-9 декабря 2023 г.) / Министерство науки и высшего образования Российской Федерации, Мурманский арктический университет; редколлегия: Г. Г. Гогоберидзе. - 2024. - 1 CD-ROM (12,3 Мб). – С. 581-583 . – Систем. требования: РС не ниже класса Pentiuum II 128 MbRAM ; Windows 9X–10 ; свободное место на HDD 131 Mb ; привод для компакт-дисков CD-ROM 2-х и выше (ОД-1828688 - ХР-ООЭ)
Дударев, В. Г. Синтез производных карбоксиметилхитина и их реакции с N-нуклеофилами : диссертация ... кандидата химических наук : 02.00.03 / В. Г. Дударев ; [Место защиты : Санкт-Петербургский государственный технологический университет растительных полимеров]. – Санкт-Петербург, 2011. – 156 с. : ил. – URL: https://viewer.rsl.ru/rsl01005110985 (дата обращения: 13.02.2026). – Режим доступа: электронная библиотека диссертаций Российской государственной библиотеки, по подписке.
Карбоксиметилирование хитозана в условиях микроволновой активации / А. И. Нуриев, А. М. Накып, Е. Н. Черезова, Ю. С. Карасева // Актуальные проблемы науки о полимерах : Материалы IV Всероссийской научной конференции (c международным участием) преподавателей и студентов вузов, Казань, 23–26 сентября 2024 года. – Казань : Казанский национальный исследовательский технологический университет, 2024. – С. 610-612. – URL: https://elibrary.ru/item.asp?id=80353639 (дата обращения: 24.02.2026). – Режим доступа: научная электронная библиотека eLIBRARY.RU, после регистрации.
Кличева, О. Б. Реакции карбоксиметилирования хитозана Bombyx mori / О. Б. Кличева, С. Ш. Рашидова // Вестник Тверского государственного университета. Серия: Химия. – 2016. – № 1. – С. 133-139. – URL: https://elibrary.ru/item.asp?id=25962813 (дата обращения: 24.02.2026). – Режим доступа: научная электронная библиотека eLIBRARY.RU, после регистрации.
Косточко, А. В. Программные комплексы исследования и управления свойствами растворов эфиров целлюлозы : учебное пособие / А. В. Косточко, З. Т. Валишина, О. Т. Шипина ; ред. Е. И. Шевченко ; Министерство образования и науки Российской Федерации,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2014. – 83 с. : табл., граф., схем., ил. – Режим доступа: по подписке. – URL: https://biblioclub.ru/index.php?page=book&amp;id=428277 (дата обращения: 24.02.2026).
Курбанова, Ф. Н. Определение структуры карбоксиметилхитозана, полученного из хитозана пчелиного подмора аPIS Mellifera, путем компьютерного моделирования и результатов его ЯМР-спектроскопии / Ф. Н. Курбанова, Д. Н. Севинчова // Universum : химия и биология. – 2024. – № 6-1(120). – С. 54-57. – URL: https://elibrary.ru/item.asp?id=67875433 (дата обращения: 24.02.2026). – Режим доступа: научная электронная библиотека eLIBRARY.RU, после регистрации.
Минаков, Д. В. Современные подходы к выделению и модификации макромолекул хитина и хитозана высших грибов для их прикладного использования / Д. В. Минаков, Е. Ю. Егорова, В. И. Маркин, Н. Г. Базанова // Химия растительного сырья. – 2023. – № 4. – С. 29-52. – URL: https://cyberleninka.ru/article/n/sovremennye-podhody-k-vydeleniyu-i-modifikatsii-makromolekul-hitina-i-hitozana-vysshih-gribov-dlya-ih-prikladnogo-ispolzovaniya (дата обращения: 24.02.2026).
Нанокомпозиты серебра и N-карбоксиметилхитозана Bombyx mori / В. А. Александрова, О. Б. Кличева, А. М. Футорянская, С. Ш. Рашидова // Высокомолекулярные соединения. Серия А. – 2020. – Т. 62, № 5. – С. 350-356. – DOI 10.31857/S2308112020050016. – URL: https://elibrary.ru/item.asp?doi=10.31857/S2308112020050016 (дата обращения: 24.02.2026). – Режим доступа: научная электронная библиотека eLIBRARY.RU, после регистрации.
Получение комплексов фицина с карбоксиметилхитозаном и N-(2-гидрокси)пропил-3-триметиламмонийхитозаном и изучение их структурных особенностей / Н. В. Малыхина, С. С. Ольшанникова, М. Г. Холявка [и др.] // Биоорганическая химия. – 2023. – Т. 49, № 1. – С. 93-104. – DOI 10.31857/S0132342322060173. – URL: https://elibrary.ru/item.asp?id=50435802 (дата обращения: 24.02.2026). – Режим доступа: научная электронная библиотека eLIBRARY.RU, после регистрации.
Свиридов, И. А. Разработка способа получения карбоксиметилхитозана / И. А. Свиридов, А. В. Подшивалов // Безопасный Север - чистая Арктика : Материалы V Всероссийской научно-практической конференции с международным участием, Сургут, 13–14 апреля 2023 года / Ред. А.А. Исаев. – Сургут: Сургутский государственный университет, 2023. – С. 50-54. – URL: https://elibrary.ru/item.asp?id=54205628 (дата обращения: 24.02.2026). – Режим доступа: научная электронная библиотека eLIBRARY.RU, после регистрации.
Ярцева, В. М. Получение и исследование свойств хитозановых материалов, модифицированных сополимерами глицидилметакрилата и алкилметакрилатов : диссертация ... кандидата химических наук : 1.4.7 /В. М. Ярцева ; [Место защиты: ФГБОУ ВО «Волгоградский государственный технический университет» ; Диссовет 24.2.282.01 (Д 212.028.01)]. – Волгоград, 2022. – 120 с. : ил. – URL: https://viewer.rsl.ru/rsl01011366886 (дата обращения: 13.02.2026). – Режим доступа: электронная библиотека диссертаций Российской государственной библиотеки, по подписке.
Sahin, Ahmed. Valorization of crab shell waste into chitin, chitosan, and carboxymethyl chitosan: Extraction, chemical modification, and characterization / Ahmed Sahin, Sha Rafi Omar, Muslim Tanvir // Next Materials. – Volume 11. – April 2026 (101710) (дата обращения 13.03.2023). – URL:  https://www.sciencedirect.com/science/article/pii/S2949822826001279 (дата обращения: 24.02.2026). – Режим доступа: Базы данных издательства Elsevier.
С уважением, ведущий библиотекарь отдела библиотечного обслуживания Вальков А. С.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2026-11-01T03:03:20+03:00</dcterms:created>
  <dcterms:modified xsi:type="dcterms:W3CDTF">2026-11-01T03:03:20+03:00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