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№16283 (Полярный) от 13 апреля 2026
</w:t>
      </w:r>
    </w:p>
    <w:p>
      <w:pPr/>
      <w:r>
        <w:rPr/>
        <w:t xml:space="preserve">Добрый день! Подберите, пожалуйста, список литературы на тему: "История судостроения саамской лодки "Лёддь". Спасибо.
Здравствуйте. 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2026-10-31T20:54:59+03:00</dcterms:created>
  <dcterms:modified xsi:type="dcterms:W3CDTF">2026-10-31T20:54:59+03:00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