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№16291 (Мурманск) от 17 апреля 2026
</w:t>
      </w:r>
    </w:p>
    <w:p>
      <w:pPr/>
      <w:r>
        <w:rPr/>
        <w:t xml:space="preserve">Добрый день, подберите список литературы для проекта по теме "РАЗРАБОТКА ИНТЕРАКТИВНОГО ПРИЛОЖЕНИЯ ТАБЛИЦА УМНОЖЕНИЯ В СРЕДЕ ПРОГРАММИРОВАНИЯ SCRATCH"
Здравствуйте. К сожалению, материалов строго отвечающих Вашей теме найти не удалось. Возможно, Вам будут полезны следующие издания: 
Книги
32.972.11; Г60 Голиков, Д. В. Scratch для юных программистов : сделай свою игру : для детей младшего и среднего школьного возраста / Денис Голиков. – Санкт-Петербург : БХВ-Петербург, 2017. – 192 с. : ил. (1779803 - ОБО)
74.202.5; О-62 Опыт использования бесплатного программного обеспечения в учебном процессе школы и вуза : материалы научно-практического семинара, 22-23 ноября 2010 года / [редкол.: О. И. Ляш (отв. ред.) и др.]. – Мурманск : Мурманский государственный гуманитарный университет, 2011. – 62 с. : ил., табл. (1710062 - ХР-ООЭ 1710063 - ХР-ООЭ 1710064 - ХР-ООЭ)
32.973; Т60 Торгашева, Ю. В. Первая книга юного программиста. Учимся писать программы на Scratch / Юлия Торгашева ; [художник С. Маликова]. – Санкт-Петербург [и др.] : Питер, 2017. – 127, [1] с. : цв. ил. (Вы и ваш ребенок). (1775253 - ЧЗ)
Статьи
Босова, Л. Л. Методика применения интерактивных сред для обучения младших школьников программированию / Л. Л. Босова, Т. Е. Сорокина  // Информатика и образование. – 2014. – № 7. – С. 61-68
Денисова, Л. В. Среда Scratch в практике учителя начальной школы / Л. В. Денисова, В. О. Дженжер  // Начальная школа. – 2012. – № 5. – С. 31-35
Еремин, Е. А. Среда Scratch - первое знакомство / Е. А. Еремин // Информатика : методическая газета для учителей информатики. – 2008. – 16-31 окт. (№ 20). – С. 16-28
Зенкина, С. В. Учебные сетевые проекты в профессиональной деятельности педагога / С. В. Зенкина, М. В. Савченкова  // Информатика и образование. – 2016. – № 6. – С. 27-31
Косярский, А. А. О некоторых возможностях использования среды Scratch 2.0 в образовательном процессе / А. А. Косярский, О. В. Мороз // Школьные технологии. – 2020. – № 6. – С. 44-50
Косярский, А. А. Построение графиков элементарных функций в программной среде Scratch 2.0 / А. А. Косярский, Г. И. Попова // Школьные технологии. – 2020. – № 2. - С. 60-65
Лукьяненко, А. Н. Использование программной среды Scratch для решения текстовых задач в начальной школе / А. Н. Лукьяненко // Начальная школа. – 2019. – № 6. – С. 70-72
Мороз, О. В. Особенности организации курсов для учащихся средней школы по программированию с использованием среды Scratch 2.0 / О. В. Мороз, А. А. Косярский  // Школьные технологии. – 2019. – № 2. – С. 76-85
Патаракин, Е. Д. Образовательные практики вычислительной педагогики / Е. Д. Патаракин  // Школьные технологии. – 2018. – № 4. – С. 56-71
Патаракин, Е. Д. Школа Scratch / Е. Д. Патаракин // Школьные технологии. – 2010. – № 4. – С. 132-135
Сорокина, Т. Е. Визуальная среда Scatch как средство мотивации учащихся основной школы к изучению программирования / Т. Е. Сорокина  // Информатика и образование. – 2015. – № 5. – С. 30-34
Сысойкина, М. Нацарапаем программу / Мария Сысойкина // Мир ПК. – 2008. – № 2. - С. 64-65.
Яникова, Н. В. Возможности среды Scratch для развития ключевых компетенций учащихся и профессионального роста педагогов / Н. В. Яникова // Информатика и образование. – 2013. – № 8. – С. 34-36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Савка, Е. Н. Разработка тест-программы «5х5» для проверки знаний таблицы умножения для учеников начальных классов / Е. Н. Савка // ЛУЧШАЯ ИССЛЕДОВАТЕЛЬСКАЯ СТАТЬЯ 2023 : сборник статей IV Международного научно-исследовательского конкурса, Петрозаводск, 06 сентября 2023 года. – Петрозаводск: Международный центр научного партнерства «Новая Наука» (ИП Ивановская И.И.), 2023. – С. 90-97. – DOI 10.46916/08092023-2-978-5-00215-073-1. – URL: https://www.elibrary.ru/item.asp?id=54412321 (дата обращения: 17.04.2026). – Режим доступа: научная электронная библиотека eLIBRARY.RU, после регистрации.
Самарина, О. В. Формирование алгоритмического мышления у младших школьников с помощью языка программирования Scratch / О. В. Самарина, В. А. Самарин // Математика и информатика - предметы формирования основ логического мышления : Материалы XI региональной научно-практической конференции, Ханты-Мансийск, 30 ноября 2023 года. – Ханты-Мансийск : Сектор редакционно-издательской работы ЮГУ, 2023. – С. 47-53. – URL: https://www.elibrary.ru/item.asp?id=59928682 (дата обращения: 17.04.2026). – Режим доступа: научная электронная библиотека eLIBRARY.RU, после регистрации.
Тарапата, В.В. Учимся вместе со Scratch. Программирование, игры, робототехника : пособие / Б.В. Прокофьев; В.В. Тарапата .— 2-е изд. (эл.) .— Москва : Лаборатория знаний, 2023 .— 231 с. : ил. — (Школа юного программиста). —URL: https://lib.rucont.ru/api/efd/681333/read (дата обращения: 17.04.2026). – Режим доступа: электронно-библиотечная система Руконт,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2026-10-31T20:54:59+03:00</dcterms:created>
  <dcterms:modified xsi:type="dcterms:W3CDTF">2026-10-31T20:54:59+03:00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