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№1654 () от 22 марта 2010
</w:t>
      </w:r>
    </w:p>
    <w:p>
      <w:pPr/>
      <w:r>
        <w:rPr/>
        <w:t xml:space="preserve">Здравствуйте! Подскажите, пожалуйста, литературу по теме: "личность Пол Пота". Заранее благодарю!
Здравствуйте, Юрий. Предлагаем Вам библиографический список:
Книги
63.3(5Кам); Б42 Бектимирова, Н. Н. Новейшая история Кампучии / Н. Н. Бектимирова, Ю. П. Дементьев, Е. В. Кобелев ; Акад. наук СССР, Ин-т востоковедения. - М. : Наука, 1989. - 228 с. (1369295 – ЧЗ ; 1372007 - АБ)
И (Пол); Г95 Гурницкий, В. Песочные часы : пер. с пол. / В. Гурницкий. - М. : Радуга, 1983. – 295 с. (1151318)
26.890(5Кам)я2; К55 Кампучия : справочник / Н. Н. Бектимирова [и др.] – М. : Наука, 1985. – 184 с. : карт. (1232057)
32и(5); К55 Кампучия: от трагедии к возрождению : [сборник] / сост. и авт. предисл. Е. В. Кобелев. - М. : Политиздат, 1979. – 255 с. : ил. (1015185) 
26.829(5Кам); К71 Косиков, И. Г. Кампучия / И. Г. Косиков. - М. : Мысль, 1982. - 126 с. : ил., карты. - (У карты мира). (М-1120823 – ХР ; М-1120824 - ХР)
26.890(5Кам); Л64 Литвинов, И. П. Кампучия - страна кхмеров / И. Литвинов. - М. : Мысль, 1976. - 140 с. : ил. (899622 – ХР ; 900041 - АБ)
Статьи
Завадский, М. Ангка все сделает для вас / Марк Завадский // Эксперт. - 2008. - N 30, спец. вып. - С. 84-92.
Креймер, М. Справедливость спустя 28 лет / Марк Креймер // Новое время. - 2007. - N 43. - С. 42-44.
Лаврович, С. Пол Пот / Станислав Лаврович // Огонек. – 2002. – N 25. – C. 24-27.
Эрлихман, В. Пот-Потрошитель / Вадим Эрлихман // Профиль. – 2000. - N 14. – С. 72-75.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2026-10-16T18:25:32+03:00</dcterms:created>
  <dcterms:modified xsi:type="dcterms:W3CDTF">2026-10-16T18:25:32+03:00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