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№1678 (Мурманск) от 25 марта 2010
</w:t>
      </w:r>
    </w:p>
    <w:p>
      <w:pPr/>
      <w:r>
        <w:rPr/>
        <w:t xml:space="preserve">Здравствуйте! Помогите, пожалуйста со списком литературы.
&lt;BR&gt;"Русская практика общественного призрения и частной благотворительности в 17-19 вв.". Нужно источники с 2006 по 2009 гг. и не менее 6.
&lt;BR&gt;Спасибо!
Здравствуйте, Диана. Предлагаем следующие издания:
Книги
60.9 ; С59 Соколов, А. Р. Благотворительность в России как механизм взаимодействия общества и государства (начало XVIII- конец XIX вв.)  / А. Р. Соколов. – СПб. : Лики России, 2006. – 647 с. (1647234 – ХР)
Статьи
Долгова, С. Р. "Министерство" милосердия / С. Р. Долгова // Русская история. - 2009. - N 4. - С. 22-23.
Зубанова, С. Г. Христианизация государственного, общественного и частного благотворительного служения и жертвенности в ХIХ в. под влиянием Русской Православной церкви / С. Г. Зубанова // История государства и права. - 2009. - N 23. - С. 11-13.
Николаева, Е. В. Частная инициатива: создание бесплатных общедоступных библиотек / Е. В. Николаева // Библиотечное дело. - 2006. - N 8. - С. 16-18.
Федорова, О. Г. Поиск путей привлечения государственных органов России к призрению бедных в конце ХIХ - начале ХХ в. / О. Г. Федорова // История государства и права. - 2007. - N 10. - С. 20-21.
Хитров, А. А. Благотворительная социальная и медицинская помощь слепым в России под покровительством императорской фамилии : вторая пол. XIX - нач. XX в. / А. А. Хитров // Вестник Санкт-Петербургского университета. Сер. 2, История. - 2008. - Вып. 4. - С. 54-60.
Главный библиограф Центральной справочной службы Яловенко Л. В.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2026-10-16T17:34:42+03:00</dcterms:created>
  <dcterms:modified xsi:type="dcterms:W3CDTF">2026-10-16T17:34:42+03:00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