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№1681 () от 25 марта 2010
</w:t>
      </w:r>
    </w:p>
    <w:p>
      <w:pPr/>
      <w:r>
        <w:rPr/>
        <w:t xml:space="preserve">Здравствуйте!
&lt;BR&gt;Окажите пожалуйста помощь в подборе литературы к дипломной работе!
&lt;BR&gt;Мне необходима литература на  тему молодежи (молодежь как социальная группа, какие-нб теоретические концепции о молодежи) 
&lt;BR&gt;Заранее спасибо!
Здравствуйте, Яна. Предлагаем Вам библиографический список:
Книги
60.542.15кр; М75 Молодежь в глобализируемом мире и в себе : материалы регион. науч.-практ. конф., 7-9 дек. 2006 г. / [отв. ред.: Л. С. Беляева]. – Мурманск : Мурм. гос. пед. ун-т, 2007. - 137 с. (1646861 – ХР ; 1646862 - ХР)
60.542.15; Ч-46 Чередниченко, Г. А. Молодежь России: социальные ориентации и жизненные пути : (опыт социол. исслед.) / Г. А. Чередниченко ; Ин-т социологии Рос. Акад. наук. – СПб. : Изд-во Рус. Христиан. гуманитар. ин-та, 2004. - 503 с. (1627498 – ХР ; 1627499 - АБ)
Статьи (с электронными версиями статей можно поработать в Зале каталогов на 3-м этаже библиотеки) 
Даффлон, Д. Молодежь в России: портрет поколения на переломе / Д. Даффлон ; пер. Д. Волкова, А. Моргуновой // Вестник общественного мнения. - 2008. - N 5. - С. 19-35 ; То же [Электронный ресурс]. – Режим доступа: http://elibrary.ru/download/27647836.pdf, регламентир. (26.03.10).
Елишев, С. О. Современные подходы к определению понятия "молодежь" в социологии / С. О. Елишев // Вестник Московского университета. Сер. 18, Социология и политология. - 2009. - N 3. - С. 187-189.
Зоркая, Н. А. Современная молодежь: к проблеме "дефектной" социализации / Н. А. Зоркая // Вестник общественного мнения. - 2008. - N 4. - С. 8-22 ; То же [Электронный ресурс]. – Режим доступа: http://elibrary.ru/download/62528054.pdf, регламентир. (26.03.10). 
Королев, А. А. Современная российская молодежь : проблемы и суждения / А. А. Королев // Власть. - 2008. - N 10. - С. 91-93.
Лахман, Г. И. Время собирать камни, или Молодежь и окружающая среда / Галина Лахман // Нева. - 2009. - N 7. - С. 167-176.
Медведев, Д. А. Вступительное слово на заседании Государственного совета "О молодежной политике в Российской Федерации" / Д. А. Медведев // Наша молодежь. - 2009. - N 2. - С. 3-5.
Медведев, Д. А. Заключительное слово (Государственный совет "О молодежной политике в Российской Федерации") / Д. А. Медведев // Наша молодежь. - 2009. - N 2. - С. 12.
Тюляева, Т. И. Молодежь в современном обществе / Т. И. Тюляева // Преподавание истории и обществознания в школе. - 2006. - N 10. - С. 63-67.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2026-10-16T17:34:49+03:00</dcterms:created>
  <dcterms:modified xsi:type="dcterms:W3CDTF">2026-10-16T17:34:49+03:00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