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№1684 () от 26 марта 2010
</w:t>
      </w:r>
    </w:p>
    <w:p>
      <w:pPr/>
      <w:r>
        <w:rPr/>
        <w:t xml:space="preserve">Здравствуйте! Помогите, пожалуйста, подобрать литературу по теме: "Федеральные налоги и сборы. Налог на прибыль предприятия"
Здравствуйте, Света. Предлагаем список литературы по Вашему запросу:
67.400.12; К65 Конституция и налоги : основные положения решений Конституционного Суда Российской Федерации по вопросам налогообложения, 1993-2007 / [сост.: Ю. А. Смирнова ; под ред. Л. О. Иванова, В. М. Зарипова]. – М. : Волтерс Клувер : Пепеляев, Гольцблат и партнеры, 2009. - 717 с. (1679539 - ХР)
65.261.41я73; Н23 Налоги и налогообложение : учебник / В. Ф. Тарасова [и др.] ; под общ. ред. В. Ф. Тарасовой. – М. : КноРус, 2009. - 479 с. : ил. (1673984 - ЧЗ ; 1679981 - АБ)
65.261.41я73; Н23 Налоги и налогообложение : учебник / под ред. М. В. Романовского, О. В. Врублевской. - 6-е изд., доп. – СПб. [и др.] : Питер, 2009. - 522 с. : ил (1673861 - ХР)
65.261.41я73; Н23 Налогообложение: планирование, анализ, контроль : учеб. пособие / А. В. Гвоздикова и др.] ; под ред. Л. Е. Голищевой. – М. : КноРус, 2009. - 270 с. : ил., табл. (1679528 - ХР ; 1679529 - ЧЗ ; 1679530 - АБ)
65.261.41-212.1я73; П56 Пономарев, А. И. Налоги и налоговое администрирование в Российской Федерации : учеб. пособие / А. И. Пономарев, Т. В. Игнатова, М. А. Богатырев. - Изд. 2-е, перераб. и доп. – М. : Финансы и статистика, 2009. - 389 с. (1674171 - ХР ; 1674172 - ЧЗ ; 1674173 - АБ ; 1674174 - АБ ; 1674175 - АБ)
65.261.41я723; С42 Скворцов, О. В. Налоги и налогообложение : учеб. пособие / О. В. Скворцов. - 7-е изд., испр. и доп. – М. : Академия, 2009. - 222 с. (1673903 - ЧЗ ; 1679283 - АБ)
65.261.41я73; У93 Ушак, Н. В. Теория и история налогообложения : учеб. пособие / Н. В. Ушак. – М. : КноРус, 2009. - 327 с. : ил. (1680296 - ХР ; 1680297 - ЧЗ ; 1680298 - АБ)
См. также в Архиве выполненных справок ответ на запрос  N 1785.
С уважением, главный библиограф Центральной справочной службы Л. Ф. Зубчевская.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2026-10-16T17:34:42+03:00</dcterms:created>
  <dcterms:modified xsi:type="dcterms:W3CDTF">2026-10-16T17:34:42+03:00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