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№1685 () от 26 марта 2010
</w:t>
      </w:r>
    </w:p>
    <w:p>
      <w:pPr/>
      <w:r>
        <w:rPr/>
        <w:t xml:space="preserve">Помогите, пожалуйста, подобрать литературу по теме: Договорная основа отношений банков с клиентами в процессе проведения расчетов. Расчетный (текущий) счет и порядок его функционирования
Здравствуйте, Леша. Предлагаем список литературы по Вашему запросу: 
Книги
65.262.10я73; Б23 Банковское дело : учебник / О. И. Лаврушин и др. ; под ред. О. И. Лаврушина ; Финансовая акад. при Правительстве Рос. Федерации. - 5-е изд., стер. – М. : КНОРУС, 2007. - 766 с. (1648304 - ЧЗ ; 1648305 - АБ ; 1648306 - АБ)
65.262.10я73; Б23 Банковское дело : учебник / Г. Н. Белоглазова и др.] ; под ред. Г. Н. Белоглазовой, Л. П. Кроливецкой. - Изд. 5-е, перераб. и доп. – М. : Финансы и статистика, 2007. - 590 с. : ил., табл. (1647645 - ЧЗ ; 1647646 - АБ ; 1647647 - АБ ; 1654371 - ХР)
67.404.212я73; Б23 Банковское право : учебник / [Алексеева Д. Г., Андронова Т. А., Ефименко Е. Н. и др.] ; отв. ред. Д. Г. Алексеева, С. В. Пыхтин. – М. : Высшее образование, 2008. - 829 с. : табл.(1680731 - ЧЗ)
67.404.2;Б87 Брагинский, М. И. Договорное право Кн. 5 : в 2 т. Т. 2. Договоры о банковском вкладе, банковском счете; банковские расчеты. 
Конкурс, договоры об играх и пари / М. И. Брагинский, В. В. Витрянский. - 2006. - 621 c. (1674571 - ХР ; 1674572 - ЧЗ)
67.404.212.3; В54 Витрянский, В. В. Договоры банковского вклада, банковского счета и банковские расчеты / В. В. Витрянский. – М. : Статут, 2006. - 554 с. (1674718 - ХР)
65.262.10я73; Е72 Ермаков, С. Л. Основы организации деятельности коммерческого банка : учебник / С. Л. Ермаков, Ю. Н. Юденков / Акад. нар. хоз-ва при Правительстве Рос. Федерации, Фак. финансов и банк. дела. – М. : КНОРУС, 2009. - 645 с. : ил. (1679598 - ХР ; 1679599 – ЧЗ ; 1679600 - АБ)
Статьи (с электронными версиями статей можно поработать в Залах каталогов и электронных ресурсов на 3-м этаже библиотеки)
Агаджанов, А. А. Анализ клиентской базы коммерческого банка с позиции рентабельности обслуживания / А. А. Агаджанова // Вестник Самарского государственного экономического университета. - 2008. – N 3 (41). - С. 5-11.
Коровяковский, Д. Г. Экономико-правовая безопасность в сфере безналичных расчетов пластиковыми (банковскими) картами / Д. Г. Коровяковский // Финансы и кредит. - 2008. - N 1. - С. 8-15 ; То же [Электронный ресурс]. - Режим доступа: http://aclient.integrum.ru/ регламентир. (30.03.10).
Садыков, Реналь Р. Банковский счет: безналичные расчеты / Реналь Р. Садыков, Ришат Р. Садыков // Финансы и кредит. - 2007. - N 29. - С. 15-19 ; То же [ Электронный ресурс]. - Режим доступа: http://aclient.integrum.ru/ регламентир. (30.03.10).
Сальникова, Т. А. "Идентификация" в рамках договорной работы кредитной организации / Т. А. Сальникова // Право и экономика. - 2008. - N 9. - С. 49-52.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2026-10-16T16:30:02+03:00</dcterms:created>
  <dcterms:modified xsi:type="dcterms:W3CDTF">2026-10-16T16:30:02+03:00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