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№1727 () от 7 апреля 2010
</w:t>
      </w:r>
    </w:p>
    <w:p>
      <w:pPr/>
      <w:r>
        <w:rPr/>
        <w:t xml:space="preserve">Библиографический список литературы по теме "Отечественная историография о внешней политике ГДР".
Здравствуйте, Татьяна. Предлагаем следующие издания:
Книги
9:327 ; Г38 Германская восточная политика в новое и новейшее время. Проблемы истории и историографии. - М. : Наука, 1974. – 279 с. (801726-ХР)
63.3(2)61 ; К19 Кантор, Ю. З. Заклятая дружба. Секретное сотрудничество СССР и Германии в 1920-1930-е годы / Ю. З. Кантор. – СПб. : Питер, 2009. – 334 с. (1673908 – ХР)
Статьи
Гинцберг, Л. И. Опыт взаимодействия историков СССР - ГДР в 50-80-е годы XX века / Л. И. Гинцберг // Новая и новейшая история. - 2005. - N 2. - С. 152-163.
С электронными версиями статьи и диссертации можно поработать в Залах каталогов и электронных ресурсов на 3-м этаже библиотеки:
Копычев, Н. И. Историография ГДР и советско-германские отношения в «год признаний» / Н. И. Копычев // Вопросы истории. – 1965. - N 6. – С. 183-186 ; То же [Электронный ресурс]. – Режим доступа: http://www.ebiblioteka.ru/searchresults/article.jsp?art=0&amp;id=6950842, регламентир. (07.04.10).
Нефёдов, В. В. ГДР и проблема объединения Германии [Электронный ресурс] : дис. ... канд. ист. наук : 07.00.03 / Вячеслав Викторович Нефедов. – Электрон. дан. - М., 2004. - 251 с. - Режим доступа: http://diss.rsl.ru/, регламентир. (07.04.10).
Предлагаем Вам также обратиться к выпускам следующего ежегодника (инвентарные номера каждого издания необходимо уточнить в Зале каталогов на 3-м этаже библиотеки):
9(И4) ; Е56 Ежегодник германской истории. – М. : Наука, 1969 –     . 
Главный библиограф Центральной справочной службы Яловенко Л. В.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2026-10-16T14:47:28+03:00</dcterms:created>
  <dcterms:modified xsi:type="dcterms:W3CDTF">2026-10-16T14:47:28+03:00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