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№1733 () от 8 апреля 2010
</w:t>
      </w:r>
    </w:p>
    <w:p>
      <w:pPr/>
      <w:r>
        <w:rPr/>
        <w:t xml:space="preserve">Какая литература есть в библиотеке о Лапландской войне между Финляндией и Германией в сентябре 1944 — апреле 1945 года?
Здравствуйте, Иван. Предлагаем следующие издания: 
Книги
63.3(4) ; Б26 Барышников, Н. И. Финляндия во Второй мировой войне / Н. И. Барышников, В. Н. Барышников. – Л. : Лениздат, 1989. – 334 с. (1408052 – ХР; 1481759 –ХР)
63.3(41); П75 Прибалтийско-финские народы : история и судьбы родств. народов / Виртаранта П. [и др.] ; сост. М. Йокипии ; [предисл. Ю. Аалтио]. – Ювяскюля : Атена, 1995. - 504 с. : ил. – Из содерж.: Из новейшей истории Финляндии: 1939-1994 гг. / Мауно Йокипии. – С. 69-95. (1581070 – ХР)
63.3(4Фин) ; М45 Мейнандер, Х. История Финляндии : линии, структуры, переломные моменты / Х. Мейнандер . - М. : Весь мир, 2008. - 237 с. (1665891 – ХР; 1678045 – ЧЗ; 1678046 – АБ; 1678047 – АБ)
63.3(4) ; Р24 Расила, В. История Финляндии / В. Расила. - Петрозаводск : Изд-во Петрозавод. ун-та, 1996. - 294 с. (1581071 – ХР)
63.3(4Фин) ; Z59 Zetterberg, S. Finland after 1917 / S. Zetterberg. – Helsinki : Otava publishing Co., 1991. – 176 p. (И-12705- ИНО)
Электронные ресурсы (с текстами статьей из ЭБД «Sage» можно поработать в Отделе литературы на иностранных языках)
Kirby, D. Book Review: Finland in the Second World War: Between Germany and Russia [Electronic resource] / D. Kirby // War In History. - Electronic data. - 2004. - Vol. 11, N 4. – P. 235-236. - Mode of access: http://online.sagepub.com/ регламентир. (08.04.2010). 
Следующее издание Вы можете заказать из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Хёльтер, Г. Армия в Арктике. Операции немецкой "Лапландской армии" :  пер. с нем. / Г. Хёльтер. -  М. : Упр. науч. информ. : Изд-во иностр. лит., 1954. - 97 л.
Главный библиограф Центральной справочной службы Яловенко Л. В.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2026-10-16T14:47:02+03:00</dcterms:created>
  <dcterms:modified xsi:type="dcterms:W3CDTF">2026-10-16T14:47:02+03:00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