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№1741 (Мурманск) от 9 апреля 2010
</w:t>
      </w:r>
    </w:p>
    <w:p>
      <w:pPr/>
      <w:r>
        <w:rPr/>
        <w:t xml:space="preserve">Помогите, пожалуйста, сставить список литературы для курсовой по документоведению. Тема: "Исторические этапы развития информационных технологий"
Здравствуйте, Всеволод. Предлагаем Вам издания, которые можно заказать через межбиблиотечный абонемент, обратившись в ближайшую библиотеку по месту жительства, работы, учебы:
Книги
32.973.233 ; Г87 Громов, Г. Р. Очерки информационной технологии / Г. Р. Громов. - [2-е изд., перераб. и доп.]. - М. : ИнфоАрт, 1993. - 334 с. : ил. (1514607 – ПТО)
32.973.233я73; К67 Корнеев, И. К. Информационные технологии : учебник / И. К. Корнеев, Г. Н. Ксандопуло, В. А. Машурцев ; Гос. ин-т упр. – М. : ТК Велби : Проспект, 2009. - 224 с. : ил. (1676555 - ЧЗ ; 1676556 - АБ ; 1676557 - АБ)
Статьи
Бобылева, М. Корпоративная система электронного документооборота: этапы внедрения и уровни зрелости / М. Бобылева // Проблемы теории и практики управления. - 2009. - N 4. - С. 45-55.
Говядкин, И. Е. Информационные технологии в управлении персоналом / И. Говядкин // Управление персоналом. - 2008. - N 1. - С. 60-62 ; То же [Электронный ресурс]. – Режим доступа: http://aafnet.integrum.ru/artefact3/ia/ia5.aspx?lv=6&amp;si=lPrsmn2R&amp;qu=251&amp;st=0&amp;bi=4907&amp;xi=&amp;nd=1&amp;tnd=0&amp;srt=0&amp;f=0, регламентир. (10.04.10).
Максимович, Г. Ю. Современные универсальные информационные технологии - основы совершенствования документационного обеспечения управления / Г. Ю. Максимович, В. И. Берестова // Секретарское дело. - 2005. - N 2. - С. 23-27.
Филенко, Е. Н. Развитие понятия "документ" с внедрением новых информационных технологий / Е. Н. Филенко // Делопроизводство. - 2006. - N 2. - С. 59-66 ; То же [Электронный ресурс]. – Режим доступа: http://elibrary.ru/download/49418618.pdf, регламентир. (10.04.10). 
Электронные ресурсы
Бритков, В. Б. Информационные технологии в национальном и мировом развитии [Электронный ресурс] / В. Б. Бритков, С. В. Дубовский // Oбщественные науки и современность. – Электрон. дан. - 2000. – N 1. – С. 146-150. – Режим доступа: http://www.ebiblioteka.ru/searchresults/article.jsp?art=4&amp;id=3563766, регламентир. (10.04.10).  
Вигурский, К. В. Филология и современные информационные технологии : (к постановке проблемы) [Электронный ресурс] / К. В. Вигурский, И. А. Пильщиков // Известия Российской академии наук. Серия литературы и языка. – Электрон. дан. – 2003. – N 2. – С. 9-16. – Режим доступа: http://www.ebiblioteka.ru/searchresults/article.jsp?art=9&amp;id=4991654, регламентир. (10.04.10).  
Норенков, И. П. Краткая история вычислительной техники и информационных технологий [Электронный ресурс] / И. П. Норенков // Информационные технологии. – Электрон. дан. – 2005. – N 9. – Режим доступа: http://aafnet.integrum.ru/artefact3/ia/ia5.aspx?lv=6&amp;si=lPrsmn2R&amp;qu=251&amp;st=0&amp;bi=4797&amp;xi=&amp;nd=8&amp;tnd=0&amp;srt=0&amp;f=0, регламентир. (10.04.10).
С уважением,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2026-10-16T14:47:01+03:00</dcterms:created>
  <dcterms:modified xsi:type="dcterms:W3CDTF">2026-10-16T14:47:01+03:00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