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№1763 () от 15 апреля 2010
</w:t>
      </w:r>
    </w:p>
    <w:p>
      <w:pPr/>
      <w:r>
        <w:rPr/>
        <w:t xml:space="preserve">Здравствуйте! Меня интересует были ли написаны авторефераты и диссертации за последние 5 лет по теме:"Интеллектуальная история в постмодернисткой историографии"
&lt;BR&gt;Зарание спасибо!
Здравствуйте, Андрей! Предлагаем следующие издания:
Василенко, В. В. Интеллектуальная биография П. А. Сорокина: опыт нового исследования формирования "интегральной" методологии социально-исторического познания [Электронный ресурс] : автореф. дис. ... д-ра ист. наук : 07.00.09 / Василенко Виктория Валерьевна. - Электрон. дан. - Ставрополь, 2006. - 53 с. – Режим доступа: http://diss.rsl.ru/, регламентир. (17.04.10).
Лыпка, Т. И. В. Ратенау и его время: личность в экономической, политической и  интеллектуальной истории Германии конца XIX- первой трети XX в. [Электронный ресурс] : автореф. дис. ... канд. ист. наук : 07.00.03 / Лыпка Т. И. - Электрон. дан. - Ярославль, 2006. - 22 с. – Режим доступа: http://ft.nlr.ru/, регламентир. (17.04.10)
Петрина, А. Б. Научная биография в российской культурной и интеллектуальной традиции: поиск новой модели [Электронный ресурс] : дис. ... канд. ист. наук : 24.00.01 / Петрина Анастасия Борисовна. - Электрон. дан. - Омск, 2009. - 182 с. – Режим доступа: http://diss.rsl.ru/, регламентир. (17.04.10).
С текстами этих документов можно ознакомиться в Зале электронных ресурсов на 3-м этаже библиотеки и также самостоятельно поработать в Электронной библиотеке: Диссертации Российской государственной библиотеки.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Лукьянов, Д. В. Эволюция интеллектуальных оснований научно-исторического знания в отечественной историографии второй половины 1980 - 1990-х гг. : автореф. дис. ... канд. ист. наук : 07.00.09 / Лукьянов Дмитрий Викторович. – М., 2001. - 23 с. 
Репина, Л. П. "Второе рождение" и новый образ интеллектуальной истории / Л. П. Репина // Историческая наука на рубеже веков. - М., 2001. - С. 175-192. 
Русакова, О. Ф. Методологические стратегии в современных исторических исследованиях: школа "Анналов" и "Новая интеллектуальная история" / О. Ф. Русакова // Научный ежегодник Института философии и права Уральского отделения Российской академии наук. - 2001. - Вып. 2. - С. 17-48. 
Шеффер, Ф. Чтобы продолжалась жизнь: взлеты и падения зап. мысли и культуры / Ф. Шеффер. - Курск : Апологет, 2006. - 229 с.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2026-10-16T14:03:30+03:00</dcterms:created>
  <dcterms:modified xsi:type="dcterms:W3CDTF">2026-10-16T14:03:30+03:00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