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№1785 (Москва) от 25 апреля 2010
</w:t>
      </w:r>
    </w:p>
    <w:p>
      <w:pPr/>
      <w:r>
        <w:rPr/>
        <w:t xml:space="preserve">Здраствуйте!
&lt;BR&gt;Помогите пожалуйста с подобором литературы(электронные ресурсы) по теме:"Программы государственной поддержки природоохранных проектов"
&lt;BR&gt;Прошу учесть,что я проживаю в Санкт-Петербурге и приехать именно в вашу библиотеку возможности не имею.
Здравствуйте, Светлана!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  КОРУНБ. Предлагаю Вам список электронных ресурсов, доступ к которым Вы можете получить в Российской национальной библиотеке (РНБ):
Крылов, П. В. Экономические условия формирования и реализации природоохранных программ региона [Электронный ресурс] : на примере Рост. обл. : дис. ... канд. экон. наук : 08.00.05 / Крылов  Павел Викторович. – Электрон. дан. - Ростов н/Д, 2001. - Режим доступа: www.diss.rsl.ru, регламентир. (27.04.2010).
Куренкова, Г. Л. Совершенствование механизма управления природоохранными инвестициями [Электронный ресурс] : дис. ... канд. экон. наук : 08.00.05 / Куренкова Галина Леонтьевна. – Электрон. дан. - М., 2003. - Режим доступа: www.diss.rsl.ru, регламентир. (27.04.2010). 
Михайлов, Г. А. Государственная природоохранная политика и экологическое движение в СССР и Российской Федерации в 1953-2003 гг. [Электронный ресурс] : дис. ... канд. ист. наук : 07.00.02 / Михайлов Глеб Анатольевич. – Электрон. дан. - М., 2004. - Режим доступа: www.diss.rsl.ru, регламентир.  (27.04.2010).
Недешева, Н. А. Региональные экологические фонды как инструмент государственного регулирования природоохранной деятельности [Электронный ресурс] : дис. ... канд. экон. наук : 08.00.19 / Недешева Наталья Алексеевна. - Электрон. дан. – М., 1999. – Режим доступа: www.diss.rsl.ru, регламентир.  (27.04.2010).
Саксина, Е. Г. Управление инвестиционно-строительными процессами возведения природоохранных объектов [Электронный ресурс] : дис. ... канд. экон. наук : 08.00.05 / Саксина  Елена Геннадьевна. - Электрон. дан. - Н. Новгород, 2005. - Режим доступа: www.diss.rsl.ru, регламентир.  (27.04.2010).
Швагерус, П. В. Инвестиционные природоохранные программы в региональном природопользовании: организационно-экономический аспект : на материалах Волгоградской области [Электронный ресурс] : дис. ... канд. экон. наук : 08.00.05 / Швагерус Полина Валерьяновна. - Электрон. дан. - Кисловодск, 2003. - Режим доступа: www.diss.rsl.ru, регламентир. (27.04.2010).
Юсупов, К. Н. Разработка системы формирования, аккумулирования и использования средств на финансирование природоохранных мероприятий : на примере Республики Татарстан [Электронный ресурс] : дис. ... канд. экон. наук : 08.00.05 / Юсупов Камил Наилевич. - Электрон. дан. - Казань, 2006. - Режим доступа: www.diss.rsl.ru, регламентир.  (27.04.2010).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2026-10-16T12:39:35+03:00</dcterms:created>
  <dcterms:modified xsi:type="dcterms:W3CDTF">2026-10-16T12:39:35+03:00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