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№1790 (Карачаево-Черкесская Республика) от 26 апреля 2010
</w:t>
      </w:r>
    </w:p>
    <w:p>
      <w:pPr/>
      <w:r>
        <w:rPr/>
        <w:t xml:space="preserve">Здравствуйте!помогите подобрать литературу и источники по концепциям исторической памяти П.Хаттона.Спасибо
Здравствуйте, Дана. Тема Вашего запроса сформулирована очень узко, требует глубокого поиска и просмотра документов de visu. Предлагаем литературу более общего характера из фонда нашей библиотеки, которую можно заказать через межбиблиотечный абонемент, обратившись в ближайшую библиотеку по месту жительства, работы, учебы:
Книги
87.3(4) ; Я83 Ясперс, К. Смысл и назначение истории : сборник : пер. с нем. / К. Ясперс. - М. : Республика, 1994. - 527 с. (1527285 - ХР; 1527286 - ЧЗ) 
63 ; Д44 Диалоги со временем : память о прошлом в контексте истории / Алеврас Н. Н. [и др.]. - М. : Кругъ, 2008. - 799 с. (1669857 - ХР) 
Статьи
Репина, Л. П. Историческая память и современная историография / Л. П. Репина // Новая и новейшая история. - 2004. - N 5. - С. 39-51.
Соколова, М. В. Что такое историческая память? / М. В. Соколова // Преподавание истории в школе. - 2008. - N 7. - С. 37-44.
Следующее издание Вы можете заказать из фондов других библиотек страны также через межбиблиотечный абонемент:
Хаттон, П. Х. История как искусство памяти = History as an art of memory / Патрик Х. Хаттон ; пер. с англ. В. Ю. Быстрова. - СПб. : Владимир Даль : Фонд Ун-т, 2003. - 422 с.
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2026-10-16T12:39:45+03:00</dcterms:created>
  <dcterms:modified xsi:type="dcterms:W3CDTF">2026-10-16T12:39:45+03:00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