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№1795 () от 26 апреля 2010
</w:t>
      </w:r>
    </w:p>
    <w:p>
      <w:pPr/>
      <w:r>
        <w:rPr/>
        <w:t xml:space="preserve">Помогите, пожалуйста, подобрать литературу для дипломной работы на тему "Управление номерным фондом гостиницы".
&lt;BR&gt;Заранее спасибо
Здравствуйте, Анна. Предлагаем Вам библиографический список:
Книги
65.433-93я73; Б74 Боголюбов, В. С. Финансовый менеджмент в туризме и гостиничном хозяйстве : [учеб. пособие для студентов высш. учеб. заведений, обучающихся по специальности 080502 "Экономика и упр. на предприятии туризма"] / В. С. Боголюбов, С. А. Быстров. - М. : Академия, 2008. - 395 с. : ил. - (Высшее профессиональное образование) (Учебное пособие). (1660746 - ЧЗ ; 1660747 - АБ)
65.432я73; Т41 Тимохина, Т. Л. Организация административно-хозяйственной службы гостиницы : [учеб. пособие] / Т. Л. Тимохина. - М. : ФОРУМ : ИНФРА-М, 2008. - 254 с. : ил., табл. - (Высшее образование) (Гостиничный сервис). (1665157 - ЧЗ ; 1665457 - ХР ; 1665458 - АБ)
65.43я73; Т41 Тимохина, Т. Л. Организация приема и обслуживания туристов : [учеб. пособие для студентов, обучающихся по специальности 080502 "Экономика и упр. на предприятии сферы обслуживания" (туризм и гостинич. хозяйство)] / Т. Л. Тимохина. - Изд. 3-е, перераб. и доп. - М. : ФОРУМ : ИНФРА-М, 2008. - 351 с. : ил. - (Высшее образование). (1661915 - ЧЗ ; 1661916 - АБ ; 1661917 - АБ)
65.433-21я73; Ч-84 Чудновский, А. Д. Менеджмент в туризме и гостиничном хозяйстве : [учеб. по дисциплине специализации специальности "Менеджмент орг."] / А. Д. Чудновский. - 3-е изд., стер. - М. : КноРус, 2007. - 318 с. : схем.- (Учебник). (1648560 - АБ 1649487 - АБ)
Статьи
Барзыкин, Ю. Авторитетное мнение / Юрий Барзыкин // Туризм: практика, проблемы, перспективы. - 2007. - N 7. - С. 10-11.
[Итоги 2007 года] : коммент. профессионалов / Д. Степаненко [и др. ] // Гостиница и ресторан: бизнес и управление. - 2007. - N 8. - С. 6-9.
"Комментарии профессионалов" // Гостиница и ресторан: бизнес и управление. - 2009. - N 1. - С. 8-13.
Победит ли Россия в олимпийской гонке? Олимпийские объекты Сочи прошли конкурсный отбор // Туризм: практика, проблемы, перспективы. - 2007. - N 4. - С. 80.
Электронные ресурсы (с текстами документов можно поработать в Залах каталогов и электронных ресурсов на 3-м этаже библиотеки)
Лобачева О. Обзор гостиниц Санкт-Петербурга категорий 3–5 [Электронный ресурс] / О. Лобанова// Коммерческая Недвижимость = Commercial Real Estate. - Электрон. дан. - 2007. - N 1-2. - Режим доступа: http://aafnet.integrum.ru/artefact3/ia/ia5.aspx?lv=6&amp;si=tXdqBr2R&amp;qu=351&amp;st=0&amp;bi=7418&amp;xi=&amp;nd=7&amp;tnd=0&amp;srt=0&amp;f=0, регламентир. (29.04.10).
Лобачева О. Обзор гостиничного рынка Москвы [Электронный ресурс] / О. Лобанова// Коммерческая Недвижимость = Commercial Real Estate. - Электрон. дан. - 2009. - N 23. - Режим доступа: http://aafnet.integrum.ru/artefact3/ia/ia5.aspx?lv=6&amp;si=tXdqBr2R&amp;qu=351&amp;st=0&amp;bi=7418&amp;xi=&amp;nd=15&amp;tnd=0&amp;srt=0&amp;f=0, регламентир. (29.04.10). 
Дополнительную информацию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2026-10-16T12:39:42+03:00</dcterms:created>
  <dcterms:modified xsi:type="dcterms:W3CDTF">2026-10-16T12:39:42+03:00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