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№1804 (Мурманск) от 4 мая 2010
</w:t>
      </w:r>
    </w:p>
    <w:p>
      <w:pPr/>
      <w:r>
        <w:rPr/>
        <w:t xml:space="preserve">Есть ли какая-нибудь литература по методике фиксированного наблюдения (Портредж). Спасибо.
Здравствуйте, Наталья! Метод фиксированного наблюдения описан в книге:
Руководство по раннему обучению : 3-6 лет : [перевод] / Ин-т раннего вмешательства. -  СПб. : Петербург XXI в., 1995. – 110 с.
Это издание Вы можете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2026-10-16T11:56:17+03:00</dcterms:created>
  <dcterms:modified xsi:type="dcterms:W3CDTF">2026-10-16T11:56:17+03:00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