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№1842 () от 19 мая 2010
</w:t>
      </w:r>
    </w:p>
    <w:p>
      <w:pPr/>
      <w:r>
        <w:rPr/>
        <w:t xml:space="preserve">Здравствуйте! Помогите, пожалуйста, в поиске литературы на тему: организация воздушного движения за рубежом
Здравствуйте, Татьяна. Предлагаем Вам следующие издания:
Статьи
Рижский, Э. Совершенствование системы управления воздушным движением стран Балтии / Э. Рижский // Зарубежное военное обозрение. - 2005. - N 6. - С. 44-46.
Цветов, П. Мифы и реалии современного Израиля / П. Цветов // Российская Федерация сегодня. - 2006. - N 8. - С. 52-54.
Электронный ресурс
Нечаев, Е. Е. К вопросу построения интегрированных навигационных систем на базе ПЛИС [Электронный ресурс] / Нечаев Е. Е. // Научный вестник Московского государственного технического университета гражданской авиации. – Электрон. дан. - 2008. - N 136. - С. 85-95. – Режим доступа: http://elibrary.ru/download/26966683.pdf, регламентир. (19.05.10).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Бомштейн, К. Г. Многофакторный анализ безопасности полетов зарубежной военной авиации / К. Г. Бомштейн, А. В. Дробышевский // Полет. — 2008. — N 11. — С. 22-27. 
Организация, методы и средства управления воздушным движением / Гос. НИИ авиац. систем ; сост.: К. Н. Губернаторов [и др.]. - М. : ГосНИИАС, 1992. - 45 с. : ил. - (Новости зарубеж. науки и техники. Сер.: Авиац. системы : науч.-техн. информ. ; N 6-7).
Чепель, Е. В. Современные системы управления воздушным движением в России и за рубежом / Чепель Е. В., Кузьмин Б. И., Максимов В. А. // Наукоемкие технологии. - 2008. - Т. 9, N 3. - С. 90-93.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2026-10-16T11:10:14+03:00</dcterms:created>
  <dcterms:modified xsi:type="dcterms:W3CDTF">2026-10-16T11:10:14+03:00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