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№1880 () от 6 июня 2010
</w:t>
      </w:r>
    </w:p>
    <w:p>
      <w:pPr/>
      <w:r>
        <w:rPr/>
        <w:t xml:space="preserve">Здравствуйте! Очень надеюсь на Вашу помощь в подборе литературы по теме "Социально Экономическое развитие Швеции" во второй половине XIX века. Спасибо.
Здравствуйте, Полина. Предлагаем Вам следующие издания:
Книги
65.9(4Шве); В67 Волков, А. М. Швеция: социально-экономическая модель / А.М. Волков. - М. : Мысль, 1991. - 188 с. (1594842 - АБ)
63.3(4Шве); В26 Вейбулль, Й. Краткая история Швеции. - 2-е изд., испр. и доп.]. – Стокгольм : Швед. ин-т, 1997. - 162 с. : ил., цв. ил. (1577993 – ЧЗ ; 1569053 – АБ ; 1656344 - ОКСЛ)
63.3(4Шве); И90 История Швеции / [А. С. Кан и др.] ; редкол.: А. С. Кан (отв. ред.) [и др.] ; [Акад. наук СССР, Ин-т всеобщ. истории]. - М. : Наука, 1974. - 719 с. : ил. (830603 – ХР ; 834030 - ЧЗ ; 837267 - АБ ; 1482207 - ОКСЛ ; 1486539 - ХР)
63.3(4Шве); М47 Мелин, Я. История Швеции / Ян Мелин, Альф В. Юханссон, Сюзанна Хеденборг ; [пер. со швед. Н. С. Плевако]. - М. : Весь мир, 2002. - 399 с. : ил. - (Национальная история). (1621635 – ХР ; 1622272 - ЧЗ)
65.03(0)я73; К64 Конотопов, М. В. История экономики зарубежных стран / М. В. Конотопов, С. И. Сметанин. - М. : Палеотип : Логос, 2003. - 262 с. - (Учебник XXI века). (1617701 – ЧЗ ; 1618707 - АБ)
Электронные ресурсы (с текстами статьей из ЭБД «Taylor &amp;Francis Group» можно поработать в Отделе литературы на иностранных языках на 4-м этаже библиотеки)
Commercial banking, insurance and economic growth in Sweden between 1830 and 1998 [Electronic resource] / M. Adams [et al.] // Accounting, Business &amp; Financial History. - Electronic data. – 2009. – Vol. 19, N 1. – P. 21–38. - Mode of access: http://www.informaworld.com/, регламентир. (08.06.2010). 
Dribe, M. Social Mobility in Nineteenth Century Rural Sweden – A Micro Level Analysis [Electronic resource] / M. Dribe, P. Svensson // Scandinavian Economic History Review. - Electronic data. – 2008. - Vol. 56, N 2. – P. 122–141. - Mode of access: http://www.informaworld.com/, регламентир. (08.06.2010). 
Edvinsson, R. Swedish Harvests, 1665–1820: Early Modern Growth in the Periphery of European Economy [Electronic resource] / R.  Edvinsson // Scandinavian Economic History Review. - Electronic data. – 2009. – Vol. 57, N 1. – P. 2–25. - Mode of access: http://www.informaworld.com/, регламентир. (08.06.2010). 
Towns and rural industrialisation in Sweden 1850–1890: A spatial statistical approach [Electronic resource] / P. Jonsson [et al.] // Scandinavian Economic History Review. - Electronic data. – 2009. - Vol. 57, N 3. – P. 229–251. - Mode of access: http://www.informaworld.com/, регламентир. (08.06.2010). 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2026-10-16T09:20:58+03:00</dcterms:created>
  <dcterms:modified xsi:type="dcterms:W3CDTF">2026-10-16T09:20:58+03:00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