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№1929 () от 26 июля 2010
</w:t>
      </w:r>
    </w:p>
    <w:p>
      <w:pPr/>
      <w:r>
        <w:rPr/>
        <w:t xml:space="preserve">здраствуйте!
&lt;BR&gt;скажите, пожалуйста, есть ли в библиотеке книга И.А.Залетаева "Книга о кактусах"?
Здравствуйте, Ann. К сожалению, в нашей библиотеке нет интересующего Вас издания. Вы можете его заказать из фондов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NLR Шифр 2002-3/19027 Залетаева, И. А. Книга о кактусах / И. А. Залетаева. - 2-е изд., перераб. и доп. - М. : Колос, 2002. - 156 с. : ил. (Инв. номера: 313403 ; 313404)
У нас в библиотеке Вы можете ознакомиться со следующими изданиями:
Книги
28.592; С50 Смирнов, А. В. Мир растений : рассказы о саксауле, селитрянке, баобабе, березах, кактусах, капусте, банксиях, молочаях и многих др. широко извест. и ред. цветковых растениях / А. В. Смирнов. - М. : Молодая гвардия, 1979. - 319 с. : ил. - (Эврика). (1013109 – ХР ; 1024772 - ЧЗ ; 1024773 - АБ ; 1024776 - АБ ; 1265693 - АБ ; 1595247 - АБ)
42.378.84; Х13 Хаге, В. Кактусы / В. Хаге ; пер. с нем. А. С. Саломе ; под ред. и с предисл. Д. В. Семенова. - М. : Колос, 1992. - 366 с. : ил. (1499911 – ХР ; 1508866 - АБ)
Статьи
Кормилицина, И. Эпифитные кактусы в доме / И. Кормилицина, А. Курочкина // В мире растений. - 2009. - N 1. - С. 34-37.
Кормилицина, И. Эпифитные кактусы в доме. Содержание и уход / И. Кормилицина, А. Курочкина // В мире растений. - 2009. - N 2. - С. 40-43.
Семенов, Д. Кактусы и другие суккуленты в ампельной культуре / Д. Семенов // Цветоводство. - 2009. - N 3. - С. 46-49.
Шалавеене, М. Кактусы - мое "колючее" счастье / М. Шалавеене // В мире растений. - 2010. - N 3. - С. 36-42.
Шалавеене, М. Кактусы. Секреты успешного выращивания / М. Шалавеене // В мире растений. - 2010. - N 4. - С. 36-41.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2026-10-16T06:45:23+03:00</dcterms:created>
  <dcterms:modified xsi:type="dcterms:W3CDTF">2026-10-16T06:45:23+03:00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