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№1934 (Мурманск) от 2 августа 2010
</w:t>
      </w:r>
    </w:p>
    <w:p>
      <w:pPr/>
      <w:r>
        <w:rPr/>
        <w:t xml:space="preserve">Здравствуйте!помогите пожалуйста подобрать материал для написания дипломной работы  на тему: "Гарантии судебной защиты конституционных прав и свобод граждан РФ"
Здравствуйте, Ксения! Предлагаем Вам список литературы:
Книги:
67.71; Ж84 Жуйков, В. М. Судебная защита прав граждан и юридических лиц / В. М. Жуйков ; Рос. Правовая Акад.. - М. : Юрид. бюро "Городец", 1997. - 318 с.. (1580022 - ХР )
Статьи
Грудцына, Л. Ю. Судебная защита прав и свобод личности / Л. Ю. Грудцына // Рос. юстиция. - 2006. - N 2. - С. 25-27.
Кудрявцев, В. Л. Уголовное судопроизводство как сфера особой защиты конституционных прав и законных интересов человека и гражданина / В. Л. Кудрявцев // Адвокат. - 2008. - N 9. - С. 12-19.
Нестеровский, И. О. Судебная защита прав и свобод граждан / И. Нестеровский // Закон и право. - 2009. - N 4. - С. 32-35.
Ястребов А.Е. Актуальные проблемы судебной защиты конституционных экологических прав граждан // Конституцион. и муниципал. право. -  2007. - № 12. - С. 17-21.
Электронные ресурсы (с текстами документов можно поработать в Залах каталогов и электронных ресурсов на 3-м этаже библиотеки)
Артемова, С. Т. Конституционно-правовые основы судебной защиты прав человека и гражданина [Электронный ресурс] : дис. ... канд. юрид. наук : 12.00.02  / Артемова Светлана Тагировна. - [Электрон. дан.]. - Пенза, 2005. - Режим доступа: www.diss.rsl.ru, регламентир. (03.08.2010)
Белоусов, Д. В. Судебная защита в механизме гарантирования прав и свобод (конституционно-правовой аспект) [Электронный ресурс] : дис. ... канд. юрид. наук : 12.00.02 / Белоусов Денис Валерьевич. - [Электрон. дан.]. – М., 2009. - Режим доступа: www.diss.rsl.ru, регламентир. (03.08.2010) 
Владыкин, Б. Е. Уголовно-процессуальные механизмы защиты конституционных прав и свобод человека и гражданина по Российскому законодательству [Электронный ресурс]: дис. ... канд. юрид. наук : 12.00.09 / Владыкин Борис Емельянович. – [Электрон. дан.]. - Ижевск, 2001. – Режим доступа: www.diss.rsl.ru, регламентир. (03.08.2010)
Наумов, А. П. Проблемы реализации судебной защиты трудовых прав, как основных конституционных прав и свобод человека в Российской Федерации [Электронный ресурс] / А. П. Наумов // "Черные дыры" в Российском Законодательстве. - [Электрон. дан.]. – 2008. - № 2. - Режим доступа: www.integrum.ru, регламентир. (03.08.2010)  
Сангаджиева, К. В. Судебная защита конституционных социально-экономических прав граждан Российской Федерации [Электронный ресурс] : дис. ... канд. юрид. наук : 12.00.02 / Сангаджиева Клавдия Васильевна. - [Электрон. дан.]. - Саратов, 2002. - Режим доступа: www.diss.rsl.ru, регламентир. (03.08.2010)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2026-10-16T06:45:31+03:00</dcterms:created>
  <dcterms:modified xsi:type="dcterms:W3CDTF">2026-10-16T06:45:31+03:00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