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№2019 (Владимирская область) от 13 октября 2010
</w:t>
      </w:r>
    </w:p>
    <w:p>
      <w:pPr/>
      <w:r>
        <w:rPr/>
        <w:t xml:space="preserve">Здравствуйте.Прошу помочь в сборе литературы для диплома на тему: "Процессуальные особенности деятельности мировых судей". Спасибо.
Здравствуйте, Максим!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67.99(2Рос); А72 Антология научной мысли : к 10-летию Рос. акад. правосудия / Верхов. Суд Рос. Федерации [и др. ; отв. ред. Н. А. Тузов]. – М. : Статут : Российская академия правосудия, 2008. - 771 с. – Из содерж.: Производство по уголовным делам, подсудным мировому судье, и применение сокращенных форм процесса в современный период / С. С. Цыганенко. - С. 529-538. (1674727 - ХР)
67.711.13; Д69 Дорошков, В. В. Мировой судья : ист., орг. и процессуал. аспекты деятельности / В. В. Дорошков. - М. : Норма, 2004. - 319 с. (1623039 – ХР ; 1623040 - ЧЗ ; 1632341 - АБ)
67.410.2я73; У26 Уголовный процесс Российской Федерации : учебник : [по направлению и специальности "Юриспруденция" / А. С. Александров и др.] ; отв. ред. А. П. Кругликов. – М. : Проспект, 2010. - 727 с. (1678656 - ХР ; 1678657 - ЧЗ)
67.711.13; Ш46 Шеменева, О. Н. Мировой судья в гражданском процессе : монография / Шеменева О. Н. - М. : Ось-89, 2006. - 143 с. (1640610 - ЧЗ ; 1640611 - АБ)
Электронные ресурсы (с текстами диссертаций можно поработать в Волгоградской областной библиотеке)
Кононенко, В. И. Мировой суд, опыт становления и развития : уголов.-процессуал. аспект [Электронный ресурс] : дис. ... канд. юрид. наук : 12.00.09 / Кононенко Владимир Иванович. – Электрон. дан. - М., 2003. – Режим доступа: http://diss.rsl.ru/, регламентир. (14.10.10).
Новокрещенов, Н. С. Особенности производства по уголовным делам у мирового судьи : дис. ... канд. юрид. наук : 12.00.09 / Новокрещенов Николай Степанович. – Электрон. дан. - Иркутск, 2007. - Режим доступа: http://diss.rsl.ru/, регламентир. (14.10.10).
Третьяков, Ю. С. Процессуальные и тактические основы рассмотрения дел о преступлениях несовершеннолетних мировым судьей [Электронный ресурс] : дис. ... канд. юрид. наук : 12.00.09 / Третьяков Юрий Сергеевич ; [место защиты: ГОУВПО "Российская академия правосудия"]. – Электрон. дан. – М., 2009. - Режим доступа: : http://diss.rsl.ru/, регламентир. (14.10.10).
Хаматова, Е. В. Производство по уголовным делам у мирового судьи [Электронный ресурс] : дис. ... канд. юрид. наук : 12.00.09 / Хаматова Елена Валерьевна. – Электрон. дан. - Воронеж, 2002. - Режим доступа: : http://diss.rsl.ru/, регламентир. (14.10.10).
Шеменева, О. Н. Рассмотрение гражданских дел мировыми судьями: проблемы совершенствования процессуальной формы [Электронный ресурс] : дис. ... канд. юрид. наук : 12.00.15 / Шеменева Ольга Николаевна. – Электрон. дан. - Воронеж, 2005. - Режим доступа: http://diss.rsl.ru/, регламентир. (14.10.10).
Щербатых, Е. Г. Мировой судья: организационно-правовые и уголовно-процессуальные аспекты деятельности [Электронный ресурс] : дис. ... канд. юрид. наук : 12.00.09 / Щербатых Евгений Геннадьевич. – Электрон. дан. - Воронеж, 2006. - Режим доступа: http://diss.rsl.ru/, регламентир. (14.10.10).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2026-10-16T03:32:07+03:00</dcterms:created>
  <dcterms:modified xsi:type="dcterms:W3CDTF">2026-10-16T03:32:07+03:00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