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№2030 (Мурманск) от 15 октября 2010
</w:t>
      </w:r>
    </w:p>
    <w:p>
      <w:pPr/>
      <w:r>
        <w:rPr/>
        <w:t xml:space="preserve">Здравствуйте, помогите пожалуйста подоббать литературу по предмету Рынки ценных бумаг на тему:Производные ценные бумаги, связанные с акциями:подписные права и варранты. Большое спасибо.
Здравствуйте, Полина.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65.264я73; Б17 Базовый курс по рынку ценных бумаг : [учеб. пособие для студентов, обучающихся по специальности "Финансы и кредит" / Ломтатидзе О. В. и др.]. – М. : КноРус, 2010. - 444, [1] с. : ил., табл. (1685175 - АБ)
67.404.0я73 Б43 Белов, В. А. Ценные бумаги в российском гражданском праве :учебное пособие по специальному курсу : [в 2 т.]  / В. А. Белов. - Изд. 2-е, перераб. и доп. – М. : Центр ЮрИнфоР, 2007. – 2 т. (Т. 1. - 1646547 - ЧЗ),  (Т. 2. - 1646548 - ЧЗ) 
65.264я7; Б91 Буренин, А. Н. Рынок ценных бумаг и производных финансовых инструментов : учеб. пособие. - М. : 1 Федератив. Кноготорговая Компания : Ин-т "Открытое о-во", 1998. - 374,[1] с. (1572328 – ХР ; 1572329 - ЧЗ ; 1572330 - АБ)
65.264я73; Г15 Галанов, В. А. Рынок ценных бумаг : учебник  / В. А. Галанов ; Рос. экон. акад. им. Г. В. Плеханова. – М. : Инфра-М, 2008. - 378 с. (1662911 - ХР)
65.9(2Рос)262.292я7; Ф39 Фельдман, А. Б. Основы рынка производных ценных бумаг : учеб.-практ. пособие. - М. : Инфра-М, 1996. - 96 с. (1541153 - ХР)
Статьи
Гасымлы, Ш. Ш. Производные ценные бумаги на рынке ценных бумаг / Ш. Ш. Гасымлы // Финансы. - 2005. - N 3. - С. 70-73.
Контракт на процент / РЦБ // Рынок ценных бумаг. - 2006. - N 13. - С. 9-10.
Фаненко, М. А. Мировой рынок производных финансовых инструментов: перспективы развития / М. А. Фаненко // Вестник Московского университета. Сер. 6, Экономика. - 2004. - N 2. - С. 45-48. 
Шишкин, И. М. Развитие "золотых финансовых инструментов" / И. М. Шишкин // Финансы и кредит. - 2007. - N 9. - С. 62-68.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2026-10-16T02:38:08+03:00</dcterms:created>
  <dcterms:modified xsi:type="dcterms:W3CDTF">2026-10-16T02:38:08+03:00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