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№2041 (Кандалакша) от 17 октября 2010
</w:t>
      </w:r>
    </w:p>
    <w:p>
      <w:pPr/>
      <w:r>
        <w:rPr/>
        <w:t xml:space="preserve">Курсовая "Экология рыбоперерабатывающей отрасли", седьмой вопрос и последний: Качество хранения биологического сырья, качество и безопасность готовой продукции, тара и упаковка. Благодарим заранее, спасибо, простите за надоедливость :(.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36.94я2 ; Б53 Беседина, Т. В. Тара и упаковка в рыбной промышленности : справочник / Т. В. Беседина, А. И. Воробьев, Т. В. Козлова. – М. : Агропромиздат, 1987. – 254 с. : ил. - Библиогр.: с. 249-250. (1319132 - ХР ; 1320568 - ЧЗ ; 1320571 – АБ)
36.94я73 ; В20 Васюкова, А. Т. Переработка рыбы и морепродуктов : учеб. пособие / А. Т. Васюкова. – М. : Дашков и К, 2009. - 101 с. : ил., табл. (1685211 – ХР) 
36.94М ; К43 Кирилюк, О. А. Разработка номенклатуры потребительских свойств, сроков годности и условий хранения подкопченной и слабосоленой рыбной продукции : автореф. дис. … канд. техн. наук : 05.18.04 - Технология мяс., молоч., рыб. продуктов и холодил. производств, 05.18.15 - Товароведение пищевых продуктов и технология продуктов общ. питания / Кирилюк Ольга Анатольевна. - Мурманск : [б. и.], 2008. - 23 с. : ил. - Библиогр.: с. 21-23 (11 назв.). (1670517 – ХР) 
65.35М ; Н35 Нацрыбкачество : Нац. центр качества и безопасности рыб. продукции : федер. гос. учреждение / М-во сел. хоз-ва Рос. Федерации, Федер. служба по ветеринар. и фитосанитар. надзору. - Мурманск : [б. и.], 2007. - [6] с., включ. обл. (Бр – ХР)
36.94я2 ; Р69 Романов, А. А. Справочник по технологическому оборудованию рыбообрабатывающих производств : [в 2 кн.] / А. А. Романов, Е. К. Строганова, И. Е. Зинина ; под ред. А. А. Романова. - М. : Пищевая пром-сть.
   Кн. 2: Оборудование для копчения рыбы, производства полуфабрикатов и кулинарных изделий, обработки нерыбных объектов промысла и упаковки готовой продукции. - 1979. - 277 с. : ил. - Библиогр.: с. 270-271. (1604180 – АБ)
36.94я86 ; Р93 Рыба и рыбные продукты : методы анализа. Маркировка. Упаковка: [сборник]. - Изд. офиц. - М. : ИПК "Изд-во стандартов", 1998. - 190 с. : ил. - (Государственные стандарты). (Т-1568749 – ПТО)
36.94я73 ; Э41 Экспертиза рыбы, рыбопродуктов и нерыбных объектов водного промысла. Качество и безопасность : [идентификация, экспертиза, сертификация, термины, определения, классификация, ассортимент, технология пр-ва, правила приемки, отбор проб, методы испытаний, пищевая ценность, дефекты, фальсификация, упаковка, маркировка, транспортировка, хранение, норматив. база : учеб. пособие для вузов по специальности "Товароведение и экспертиза товаров (по обл. применения)"] / В. М. Поздняковский [и др.] ; под общ. ред. В. М. Поздняковского. - Новосибирск : Сиб. унив. изд-во, 2005. - 309 с. : ил. - (Серия: Экспертиза пищевых продуктов и продовольственного сырья). - Библиогр.: с. 292. (Ф-1641413 – ЧЗ)
Статьи
Бацунова, Г. Е. Автоматическое дозирование и упаковка вязких и липких морепродуктов и рыбы. Технологический прорыв / Г. Е. Бацунова // Рыбная промышленность. - 2006. - N 1. - С. 26-27.
Мельникова, Л. ХАССП на рыбоперерабатывающем предприятии / Л. Мельникова, Н. Дудчик // Стандарты и качество. - 2004. - N 6. - С. 82-85.
Мухина, Л. Б. Прослеживаемость - система обеспечения реализации безопасной рыбной продукции / Л. Б. Мухина // Рыбное хозяйство. - 2007. - N 4. - С. 99-100.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2026-10-16T02:27:20+03:00</dcterms:created>
  <dcterms:modified xsi:type="dcterms:W3CDTF">2026-10-16T02:27:20+03:00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