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 (Мурманск) от 23 января 2008
</w:t>
      </w:r>
    </w:p>
    <w:p>
      <w:pPr/>
      <w:r>
        <w:rPr/>
        <w:t xml:space="preserve">Подскажите, пожалуйста, есть в библиотеке книга  1. V.V. Buzarov, Essentials of Conversational English Grammar. М.: Изд. центр "Академия", 2003, 416 с. или что Вы могли бы порекомендовать по теме "Средства передачи английской разговорной речи на русский язык в художественном повествовании" на анг.яз
Уважаемая Юлия! 
Данного издания нет в фонде нашей библиотеки. Но имеются другие книги этого автора: 
81.432.1-923 ; Б90 Бузаров, В. В. Грамматика разговорного английского языка = Exercises in Conversational English Grammar / В. В. Бузаров. - М. : Флинта : Наука, 2003. – 320 с. (1618905 – ИНО).
81.432.1-923 ; Б90 Бузаров, В. В. Основы синтаксиса английской разговорной речи / В. В. Бузаров. - М. : Просвещение, 1986. – 128 с. (1270314–ИНО).
По вашему запросу предлагаем  библиографический список:
81.07; В58 Влахов, С. Непереводимое в переводе / С. Влахов, С. Флорин. – М. : Междунар. отношения, 1980. – 352 с. (1074501–ИНО).
81.432.1-923 ; Г60 Голикова, Ж. А. Перевод с английского на русский = Learn to Translating from English into Russian : учеб. пособие / Ж. А. Голикова. - М. : Новое знание, 2004. – 287 с. (1629958–ИНО).
81.432.1-923 ; К14 Казакова, Т. А. Практикум по художественному переводу = Imagery in Translation : english-russian : учеб. пособие / Т. А. Казакова. - Ростов н/Д. : Феникс ; Спб. : Союз, 2004. – 85 с. (1642908-ИНО).
83.0 ; Л38 Левый, И. Искусство перевода / И. Левый. – М. : Прогресс, 1974. - 397с. (812703-ИНО). 
81.432.1-923 ; С47 Слепович, В. С. Курс перевода : английский-русский / В. С. Слепович. – 3-е изд., доп. – Минск : Тетра-системс, 2003. – 320 с. (1621304–ИНО).
83.0я73 ; С60 Солодуб, Ю. П.Теория и практика художественного перевода / Ю. П. Солодуб. – М. : Academia, 2005. – 304 с. (1638381–ИНО).
81.0я73 ; Т98 Тюленев, С. В. Теория перевода / С. В. Тюленев. – М.  : Гардарики, 2004. – 336 с. (1631493-ИНО).
Гл. библиограф ИНО Чунина В.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2026-10-19T12:57:44+03:00</dcterms:created>
  <dcterms:modified xsi:type="dcterms:W3CDTF">2026-10-19T12:57:44+03:00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