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№2074 () от 27 октября 2010
</w:t>
      </w:r>
    </w:p>
    <w:p>
      <w:pPr/>
      <w:r>
        <w:rPr/>
        <w:t xml:space="preserve">Здравствуйте, меня интересует всё что касается судовых котельных установок.
Здравствуйте, Алексей. Предлагаем Вам библиографический список:
Книги
39.455.11я723; А46 Александров, А. С. Судовые котельные установки : [учеб. пособие для речных техникумов и училищ] / А. С. Александров ; под ред. Л. В. Арнольда. - Изд. 2-е, перераб. - М. : Речной транспорт, 1956. - 456 с. : черт. (312064 - ХР)
39.455.11-082.03я73; Д33 Денисенко, Н. И. Идентификация повреждений элементов судовых котельных установок : учеб.-справ. пособие / Н. И. Денисенко, И. И. Костылев ; Федер. образоват. учреждение высш. проф. образования "Гос. мор. акад. им. адмирала С. О. Макарова". – СПб. : ЭЛМОР, 2007. - 152 с. : ил., табл. (1667877 - ЧЗ)
39.455.11я73; Д33 Денисенко, Н. И. Судовые котельные установки : [учеб. для студентов (курсантов) вузов по направлению подгот. 658000 - "Эксплуатация вод. трансп. и трансп. оборудования" по специальности 250500 - "Эксплуатация судовых энергет. установок"] / Н. И. Денисенко, И. И. Костылев. - СПб. : Элмор, 2005. - 285 с. : ил. (1641037 - ЧЗ 1641038 - АБ)
39.455.11я73; Е63 Енин, В. И. Судовые котельные установки : [учеб. для специальности 14.03 "Эксплуатация судовых энергет. установок" мор. акад.] / В. И. Енин, Н. И. Денисенко, И. И. Костылев. - М. : Транспорт, 1993. - 216 с. : ил. - (Высшее образование). (1530665 - ПТО)
39.455.11-08; О-65 Орехов, И. Г. Предотвращение аварий судовых котельных установок / И. Г. Орехов. - 2-е изд., перераб. и доп. - М. : Судостроение, 1982. - 159 с. : ил. - (Библиотечка судомеханика). (1126301 - ХР 1126298 - АБ 1133655 - ТЭО 1126300 - ТЭО)
39.455.11я7; Ф17 Файвушевич, В. М. Судовые котельные установки. Устройство и эксплуатация : [учеб. для мореход. шк. ММФ] / В. М. Файвушевич ; под. ред. Б. И. Лубочкина. - Изд. 2-е перераб. и доп. - М. : Транспорт, 1973. - 200 с. : ил. (774593 - ХР 774589 - ТЭО 774590 - ТЭО)
39.455.11я722; Ф57 Фильченко, В. П. Судовые котельные установки флота рыбной промышленности : [учеб. пособие для проф.-техн. училищ] / В. П. Фильченко, А. А. Шабанов. - М. : Пищевая пром-сть, 1980. - 277 с. : ил. - (Для кадров массовых профессий). (1051999 - ХР 1052000 - ТЭО 1052001 - АБ)
39.455.11-082я73; Э41 Эксплуатация судовых котельных установок : [учеб. для специальности 21.03.43 "Автоматизация судовых энергет. установок" / В. М. Федоренко и др.]. - М. : Транспорт, 1991. - 271 с. : ил. - (Высшее образование). (1457276 - ХР 1458976 - АБ 1458977 - АБ 1458978 - ТЭО)
Статьи
Суменков, В. М. Результаты оптимизационного проектирования судовых котельных установок. / В. М. Суменков, Л. И. Сень // Судостроение. - 2010. - N 1. - С. 42-44.
Суменков, В. М. Влияние нагрузки и годовой наработки на оптимизированные характеристики судовых котельных установок / В. М. Суменков, Л. И. Сень // Судостроение. - 2010. - N 2. - С. 51-54.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2026-10-16T00:47:21+03:00</dcterms:created>
  <dcterms:modified xsi:type="dcterms:W3CDTF">2026-10-16T00:47:21+03:00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