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№2086 (Мурманск) от 29 октября 2010
</w:t>
      </w:r>
    </w:p>
    <w:p>
      <w:pPr/>
      <w:r>
        <w:rPr/>
        <w:t xml:space="preserve">Помогите,пожалуйста, подобрать литературу, которая есть в наличии в библиотеке по теме Зарубежный опыт по предоставлению коммунальных (муниципальных) услуг (ЖКХ)
Здравствуйте, 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65.315.441я73; Т77 Трутнев, Э. К. Градорегулирование в условиях рыночной экономики : [учеб. пособие] / Э. К. Трутнев, М. Д. Сафарова ; Акад. нар. хоз-ва при Правительстве РФ. – М. : Дело, 2009. - 365 с. : ил. (1685423 - ЧЗ 1685424 - АБ)
Статьи
Ахпателов, Д. М. Два подхода к финансированию водоснабжения и водоотведения / Д. М. Ахпателов, А. А. Торба // Строительные материалы, оборудование, технологии XXI века. - 2006. - N 2. - С. 74-75.
Зарукина, Е. Оценка уровня развития ЖКХ в России по сравнению с развитыми зарубежными странами / Е. Зарукина // Муниципальная власть. - 2003. - N 6 (нояб.-дек.).  - С. 102-105.
Кауппила, В. Опыт Финляндии в управлении и модернизации жилфонда / В. Кауппила // ЖКХ: журнал руководителя и главного бухгалтера. - 2001. - N 10. - С. 98-105.
"Модернизация ЖКХ России - 2008" // БСТ: бюллетень строительной техники. - 2009. - N 5. - С. 46-57.
Семенов, С. Г. Государственное регулирование сектора социального жилья Франции / С. Г. Семенов, Е. Н. Шебаршина // ЖКХ: журнал руководителя и главного бухгалтера. - 2001. - N 11. - С. 88-92.
Семенов, С. Г. Жилищная политика Франции-объединения совладельцев жилья / С. Г. Семенов, Е. Н. Шебаршина // ЖКХ: журнал руководителя и главного бухгалтера. - 2002. - N 2, ч. 2. - С. 24-27.
Соколов, В. И. Северные территории в Канаде: управление и хозяйство / В. И. Соколов // США. Канада. Экономика - политика - культура. - 2008. - N 8. - С. 45-62.
Шебаршина, Е. Н. Организационные формы содержания, ремонта и модернизации жилых зданий в Германии / Е. Н. Шебаршина // ЖКХ: журнал руководителя и главного бухгалтера. - 2002. - N 8, ч. 2. - С. 27-32.
Шомина, Е. С. Жилищное движение в Швеции / Е. С. Шомина // ЖКХ: журнал руководителя и главного бухгалтера. - 2002. - N 1, ч. 2. - С. 37-42.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2026-10-15T23:26:44+03:00</dcterms:created>
  <dcterms:modified xsi:type="dcterms:W3CDTF">2026-10-15T23:26:44+03:00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