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№2147 () от 17 ноября 2010
</w:t>
      </w:r>
    </w:p>
    <w:p>
      <w:pPr/>
      <w:r>
        <w:rPr/>
        <w:t xml:space="preserve">Скажите пожалуйста, можно ли взять на абонименте книгу О.Ю.Захарова "Светские церемониалы в России 18-20 века"
Здравствуйте, Даша!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Захарова, О. Ю. Светские церемониалы в России XVIII - начала ХХ в. / О. Ю. Захарова. - М. : Центрполиграф, 2003. - 349 с.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2026-10-15T20:41:21+03:00</dcterms:created>
  <dcterms:modified xsi:type="dcterms:W3CDTF">2026-10-15T20:41:21+03:00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