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№2157 (Приморский край) от 21 ноября 2010
</w:t>
      </w:r>
    </w:p>
    <w:p>
      <w:pPr/>
      <w:r>
        <w:rPr/>
        <w:t xml:space="preserve">Здравствуйте! Помогите, пожалуйста, составить список литературы для написания дипломной работы на тему "Технология работы со зрителем в современном социокультурном сервисе" (на примере исторического музея). Буду признательна за Вашу помошь!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79.1я73; Ш70 Шляхтина, Л. М. Основы музейного дела : теория и практика : [учеб. пособие для студентов пед. и гуманитар. высш. учеб. заведений] / Л. М. Шляхтина. – 2-е изд., стер. – М. : Высшая школа, 2009. - 182 с. - (Образование через искусство). (1679407 - ХР 1679408 - АБ)
Статьи
Белобородова, М. В. Мультимедийные технологии в современном музее / М. В. Белобородова // Справочник руководителя учреждения культуры. - 2008. - N 5. - С. 81-82.
Заславец, Н. Н. Информационные технологии в музейной экспозиции / Н. Н. Заславец // Справочник руководителя учреждения культуры. - 2009. - N 1. - С. 65-72.
Калинина, Л. Л. Интернет - кафе в музее : новый способ привлечения посетителей / Л. Л. Калинина, И. В. Пролеткин, М. Е. Шпак // Справочник руководителя учреждения культуры. - 2004. - N 10. - С. 84-87.
Электронные ресурсы 
Сафина, З. А. Традиции и инновации музея по воспитанию музейной культуры молодежи (на примере национального музея РТ) [Электронный ресурс] / З. А. Сафина // Вестник Казанского государственного университета культуры и искусств. - 2006. - N 3. - С. 160-164. – Режим доступа: http://elibrary.ru/defaultx.asp, регламентир. (23.11.10).
Сорокина, Г. Г. Историко-этнографический музей и социокультурные проблемы современного общества [Электронный ресурс] : дис. ... канд. культурологии : 24.00.03 / Сорокина Г. Г. - Электрон. дан. - СПб., 2006. - 176 с. – Режим доступа: http://diss.rsl.ru/, регламентир. (23.11.10).
Хугаева, М. Г. Образовательная деятельность исторических музеев России [Электронный ресурс] : автореф. дис. ... канд. культурологии : 24.00.03 / Хугаева М. Г. - Электрон. дан. - СПб., 2008. - 23 с. – Режим доступа: http://diss.rsl.ru/,  регламентир. (23.11.10).
Щепеткова, И. А. Театрализация музейного пространства как форма взаимодействия с посетителями [Электронный ресурс] :  дис. ... канд. культурологии : 24.00.03 / Щепеткова И. А. - Электрон. дан. – СПб., 2006. - 249 с. – Режим доступа: http://diss.rsl.ru/, регламентир. (23.11.10).
Следующие издания Вы можете заказать из других библиотек:
Бурганова, М. А. Общество создает музей - музей создает общество / М. Бурганова // Третьяковская галерея. -  2007. - N 1. - С. 66-69 : 6 цв. ил.
Корнева, Л. В. Культурно – образовательная деятельность музеев : учеб. пособие / Л. В. Корнева. - Хабаровск : ХГИИК, 2009. - 112 с.
См. также ответ N 475 в Архиве выполненных запросов Виртуальной справочной службы  КОРУНБ.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2026-10-15T20:42:08+03:00</dcterms:created>
  <dcterms:modified xsi:type="dcterms:W3CDTF">2026-10-15T20:42:08+03:00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