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№2170 (Мурманск) от 29 ноября 2010
</w:t>
      </w:r>
    </w:p>
    <w:p>
      <w:pPr/>
      <w:r>
        <w:rPr/>
        <w:t xml:space="preserve">Статьи, опубликованные в журналах, о М.В. Ломоносове за последние 5 лет.
&lt;BR&gt;(10-15 наименований)
&lt;BR&gt;Кроме журналов "Наука и жизнь", "Свет", "Север".
&lt;BR&gt;Спасибо!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Бугаева, Н. В. Ломоносовские чтения на кафедре истории древнего мира исторического факультета МГУ им. М. В. Ломоносова (Москва, 28-30 янв. 2008 г.) / Н. В. Бугаева // Вестник древней истории. - 2009. - N 4 (271). - С. 256-259.
Егоров, П. Великий трудолюбец : [к 245-летию Михаила Васильевича Ломоносова] / П. Егоров, В. Руднев / П. Егоров // Библиотека. - 2009. - N 10. - С. 73-75. - Библиогр.: с. 75. 
Князев, Е. А. М. В. Ломоносов в Москве : [о деятельности великого рос. ученого, просветителя, естествоиспытателя, филолога Михаила Васильевича Ломоносова] / Е. А. Князев // Вестник образования России. - 2007. - N 19. - С.70-73. 
Кролевец, А. А. Гений из Поморья : к 300-летию М. В. Ломоносова : [биограф. очерк, посвящ. гл. фактам из жизни М. В. Ломоносова, причинам, которые имели влияние на развитие характера ученого] / А. А. Кролевец // Слово. - 2007. - N 1. - С. 91-103.
Мастера русской историографии: Михаил Васильевич Ломоносов : (1711-1765) / публ. подгот. С. С. Илизаров, А. А. Чернобаев // Исторический архив. - 2009. - N 2. - С. 195-210. 
Медведев, Ю. Н. Судьба первой научной химической лаборатории : (к 260-летию лаборатории М. В. Ломоносова) / Ю. Н. Медведев // Химия в школе. - 2008. - N 5. - С. 66-73. - Библиогр.: с. 73 (20 назв.). 
Никитина, Е. В Татьянин день - виват, Михайло! : [о жизни Михаила Васильевича Ломоносова, о его роли в развитии отечеств. просвещения] / Е. Никитина // Здоровье школьника. - 2008. - N 1. - С. 76-78.
Писаренко, К. Ломоносов против Шумахера : столкновение мнимых врагов [об отношениях Михаила Васильевича Ломоносова с рук. акад. канцелярии Иваном Даниловичем Шумахером] / К. Писаренко // Родина. - 2009. - N 2. - С. 65-68 : ил. - Библиогр. в примеч. 
Съянова, Е. Памятка властителям России : [о судьбе трактата "О сохранении и размножении российского народа" Михаила Васильевича Ломоносова] / Е. Съянова // Знание-сила. - 2007. - N 4. - С. 70-74. 
Чжу Хунжуй. М. В. Ломоносов как великий российский педагог = M. V. Lomonosov as the great russian teacher / Чжу Хунжуй : [основные достижения М. В. Ломоносова в развитии рос. образования в 18 в.] / Чжу Хунжуй // Вестник Московского университета. Сер. 20, Педагогическое образование. - 2010. – N 2. - С. 98-102. - Библиогр.: с. 102 (6 назв.).
Шубин, С. Ломоносов как геополитик ХХI века : [размышления об актуальности геополит. взглядов великого рус. ученого и поэта Михаила Васильевича Ломоносова для соврем. мирового сообщества] / С. Шубин ; авт. предисл. А. Ларионов // Слово. - 2009. - N 6. - С. 66-71.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2026-10-15T19:39:17+03:00</dcterms:created>
  <dcterms:modified xsi:type="dcterms:W3CDTF">2026-10-15T19:39:17+03:00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