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№2182 () от 2 декабря 2010
</w:t>
      </w:r>
    </w:p>
    <w:p>
      <w:pPr/>
      <w:r>
        <w:rPr/>
        <w:t xml:space="preserve">Помогите,пожалуйста подобрать литературу по теме "Правительство РФ: статусы и полномочия".
Здравствуйте, Надежда. Предлагаем Вам список литературы:
Книги
67.400я73 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- М. : Проспект, 2009. - 603 с. (1675046 - ХР)
67.400 ; К63 Комментарий к Конституции Российской Федерации / [Абросимова Е. Б. и др.] ; под общ. ред. Л. В. Лазарева. - 3-е изд. – М. : Проспект, 2009. - 807 с. (1680893 – АБ) 
67.401р30 ; О-35 Овчарова, Е. В. Российское административное право : учеб.-метод. пособие / Е. В. Овчарова ; Моск. гос. ун-т им. М. В. Ломоносова, Юрид. фак. – М. : Статут, 2007. - 250 с. (1674573 - ЧЗ ; 1674574 - АБ)
Статьи
Полномочия Правительства РФ в сфере бюджетной, финансовой, кредитной и денежной политики // Законодательство и экономика. - 1999. - Вып. 2. - С. 4-17. 
Приймак, Д. Ю. Конституционно-правовой статус председателя правительства РФ / Приймак Д. Ю. // Закон и право. – 2007. - N 7. - С. 71-72.
Шувалов, И. И. Законопроектная деятельность Правительства Российской Федерации / И. И. Шувалов // Право и экономика. - 2004. - N 6. - С. 3-8.
Электронные ресурсы (с текстами документов можно поработать в Залах каталогов и электронных ресурсов на 3-м этаже библиотеки)
Ашаев, Д. С. Роль Президента и Правительства Российской Федерации в осуществлении исполнительной власти [Электронный ресурс] : дис. … канд. юрид. наук : 12.00.02 / Ашаев Дмитрий Сергеевич. – Электрон. дан. - М., 2003. - Режим доступа: http://www.diss.rsl.ru, регламентир. (03.12.2010).
Дмитриев, С. А. Конституционно-правовой статус Правительства Российской Федерации [Электронный ресурс] : дис. ... канд. юрид. наук : 12.00.02 / Дмитриев Сергей Александрович. – Электрон. дан. - М., 2006. – Режим доступа:  http://www.diss.rsl.ru, регламентир. (03.12.2010).
О Правительстве Российской Федерации [Электронный ресурс] : ФКЗ-N 2 от 17 дек. 1997 (ред.22.07.2010 г.). – Электрон. дан. – [М.] : КонсультантПлюс, 2010.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2026-10-15T19:39:30+03:00</dcterms:created>
  <dcterms:modified xsi:type="dcterms:W3CDTF">2026-10-15T19:39:30+03:00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