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№2196 () от 3 декабря 2010
</w:t>
      </w:r>
    </w:p>
    <w:p>
      <w:pPr/>
      <w:r>
        <w:rPr/>
        <w:t xml:space="preserve">Наркотизм у подростков и риск делинквентности. Профилактический аспект.
Здравствуйте, Ольга! Предлагаем Вам список литературы:
Книги
57.336.14; Д30 Дементьева, И. Ф. Подростки и наркотики / И. Ф. Дементьева ; Ин-т повышения квалификации и переподгот. работников нар. образования Моск. обл., Рос. благотвор. фонд "Нет алкоголизму и наркомании". - М., 1997. – 26 с. (1-Бр - 1 МЕД)
57.336.14я044.2; П68 Право на жизнь [Видеозапись] : профилактика наркомании в подростковой среде. - М. : Видеостудия "Кварт", [200-?]. - 1 вк. (43 мин.). (ВК-7783 - МЕД)
88.836; П99 Пятницкая, И. Н. Девиантное поведение подростков : наркотизм, криминальность, экстремизм / И. Н. Пятницкая, А. И. Шаталов ; [науч. ред. Пелипас В. Е.]. - М. : Анахарсис, 2004. - 112 с. (1639152 - ХР 1639153 - ЧЗ 1639154 - МЕД)
88.59; Р60 Родионов, А. В. Подросток и наркотики : выявление факторов зависимости от психоактив. веществ в работе с несовершеннолетними / А. В. Родионов, В. А. Родионов. – Ярославль : Акад. развития, 2004. - 191 с. (1637847 - ЧЗ 1637848 - МЕД 1637849 - АБ)
88.840.1; Ш59 Шилова, Т. А. Профилактика алкогольной и наркотической зависимости у подростков в школе : практ. пособие / М. А. Шилова. - М. : Айрис-пресс : Айрис-Дидактика, 2004. - 92 с. (1632924 - ЧЗ 1632925 - МЕД 1632926 - АБ)
Статьи
Иванова Т. В. Отклоняющееся поведение и употребление подростками наркотиков / Т. В. Иванова // Социологические исследования. — 1992. — N 7. — С. 103-105.
Погожева, О. В. Психопатологические и психологические особенности и закономерности клинической динамики наркотического девиантного поведения подростков / Погожева О. В. // Мир психологии. - 2008. - N 2. - С. 172-175.
Электронные ресурсы (с текстами документов можно поработать в Залах каталогов и электронных ресурсов на 3-м этаже библиотеки)
Лисова, Е. В. Подростковая наркомания как форма девиантного поведения: на материалах Московской области [Электронный ресурс] : автореф. дис. ... канд. социол. наук : 22.00.04 / Лисова Елена Васильевна ; [место защиты: Моск. гос. ун-т им. М.В. Ломоносова]. – Электрон. дан. - М., 2010. - Режим доступа: http://www.diss.rsl.ru, регламентир. (08.12.2010). 
Сулейманова, С. Т. Делинквентное поведение подростков в современном российском обществе: факторы и социальный контроль [Электронный ресурс] : дис. ... канд. социол. наук : 22.00.04 / Сулейманова Светлана Тимуровна. - Электрон. дан. - Пенза, 2006. - Режим доступа: http://www.diss.rsl.ru, регламентир. (08.12.2010). 
Ханипов, Р. А. Подростково-молодежная делинквентность в современной России [Электронный ресурс] : дис. ... канд. социол. наук : 22.00.04 / Ханипов Рамиль Анасович ; [место защиты: Гос. ун-т - Высш. шк. экономики]. – Электрон. дан. – М., 2008. – Режим доступа: http://www.diss.rsl.ru, регламентир. (08.12.2010).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2026-10-15T18:36:35+03:00</dcterms:created>
  <dcterms:modified xsi:type="dcterms:W3CDTF">2026-10-15T18:36:35+03:00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