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№2221 () от 9 декабря 2010
</w:t>
      </w:r>
    </w:p>
    <w:p>
      <w:pPr/>
      <w:r>
        <w:rPr/>
        <w:t xml:space="preserve">Здравствуйте. Помогите с подбором литературы по теме "Социология Э. Дюркгейма". Спасибо.
Здравствуйте, Елена. Предлагаем Вам библиографический список:
Книги
60.51(2); Г74 Гофман, А. Б. Эмиль Дюркгейм в России : рецепция дюркгейм. социологии в рос. социал. мысли / А.Б. Гофман ; Гос. ун-т. Высш. шк. экономики. - М. : ГУ ВШЭ, 2001. - 99 с. - Библиогр.: с. 88-100. (1596441 – ХР 1602348 - ЧЗ) 
60.51(4Фра); Д97 Дюркгейм, Э. Социология : ее предмет, метод, предназначение / Эмиль Дюркгейм ; [пер. с фр., сост., вступ. ст. и примеч. А. Гофмана] ; Гос. ун-т - высш. шк. экономики, Центр фундамент. социологии. - [3-е изд., доп. и испр.]. – М. : Терра-Книжный клуб, 2008. - 39 с. : портр. - (СОЦИО-ЛОГОС). (1680923 - ЧЗ 1680924 - АБ) 
60.51(4Фра); О-74 Осипова, Е. В. Социология Эмиля Дюркгейма / Е. В. Осипова. - 2-е изд. - СПб. : Алетейя, 2001. - 330 с. - (GALLICINIUM). - Библиогр.: с. 313-326. (1593166 - ХР) 
60.561.4я43; С69 Социология права в Германии : сб. науч. тр. / Рос. акад. наук, Ин-т науч. информ. по обществ. наукам ; [редкол.: Алферова Е. В. и др.]. – М. : ИНИОН РАН, 2008. - 203 с. : ил. - (Серия "Правоведение"/ Центр социал. науч.-информ. исслед., Отд. правоведения). (1681979 - ХР) 
60.5я7; Ч-51 Чеснокова, В. Ф. Язык социологии : курс лекций / В. Ф. Чеснокова. – М. : О.Г.И, 2010. - 542 с. (1691563 - ЧЗ 1691564 - АБ)
Статьи
Глазырин, В. А. Концептуальные положения социологии права Э. Дюркгейма и М. Вебера / В. А. Глазырин // История государства и права. - 2005. - N 7. - С. 45-48. 
Громов, И. А. Методология научного познания и теория ценности Э. Дюркгейма / И. А. Громов, В. Г. Лукьянов // Социологические исследования. - 2010. - N 8. - С. 123-132 ; То же [Электронный ресурс]. – Режим доступа: http://dlib.eastview.com/searchresults/article.jsp?art=0&amp;id=22543501, регламентир. (10.12.10).   
Ерекешева, Л. Г. К анализу социологии религии Э. Дюркгейма / Л. Г. Ерекешева // Социологические исследования. - 2008. - N 12. - С. 117-126 ; То же [Электронный ресурс]. – Режим доступа: http://dlib.eastview.com/searchresults/article.jsp?art=0&amp;id=19446847, регламентир. (10.12.10). 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2026-10-30T11:32:24+03:00</dcterms:created>
  <dcterms:modified xsi:type="dcterms:W3CDTF">2026-10-30T11:32:24+03:00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