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 () от 7 февраля 2008
</w:t>
      </w:r>
    </w:p>
    <w:p>
      <w:pPr/>
      <w:r>
        <w:rPr/>
        <w:t xml:space="preserve">Здравствуйте, помогите подобрать литературу на вопрос "Чеки как вид платежа. Виды чеков." по предмету "Деньги. кредит. Банки."
Ирина, предлагаем список литературы по Вашему запросу:
65я2; Б79 Большая экономическая энциклопедия : более 7000 экон. терминов и понятий / [Т. П. Варламова и др. ; отв. ред. Н. В. Дубенюк]. - Самое полное соврем. изд. - М. :Эксмо, 2007. - 814 с. (1642607 – ИБС) 
65.9(2Рос)262я73: М31 Масленченков, Ю. С.  Банк - партнер предприятия : расчет.-платеж.операции и хеджирование: учеб. пособие для вузов / Ю.С. Масленченков, А. М.Тавасиев. - М. : ЮНИТИ-ДАНА, 2000. - 350 с. (1588895 - ТЭО-Обяз)
65.9(2Рос)262;Б48 Березина, М. П. Межбанковские расчеты : практ.пособие / М. П. Березина, Ю. С. Крупнов. - М. : Финстатинформ, 1994. - 223 с. (1533118 - ХР-Обяз.экз.)
65.58я73; Ш75 Шмырева, А.  И. Международные валютно-кредитные отношения  : учеб. пособие для вузов / А. И. Шмырева, В. И. Колесников, А. Ю. Климов. - СПб. [и др.] :Питер, 2002. - 266 с. (1626884 - АБ-Б.О. )
65.262я73; Б23  Банковское дело : учебник  / под ред. Г. Н. Белоглазовой, Л. П.Кроливецкой. - Изд. 5-е, перераб. и доп. – М.: Финансы и статистика, 2007. - 590 с.(1647645 - ЧЗ 1647646 - АБ 1647647 - АБ )
Статьи.
Современное чековое обращение: проблемы и перспективы в России // Черные дыры в Российском Законодательстве . – 2002. - №2.
Хоменко, Е.  Г.  Расчеты в торговле / Елена Георгиевна Хоменко // Закон. - 2005. - N 5. - С. 5-10.
Беляева, О.  А.  Правовой режим дорожных чеков / Ольга Александровна Беляева // Закон. - 2006. - N 1. - С. 45-48.
Положение о безналичных расчетах в Российской Федерации : (извлечение) : утверждено Банком России 3 окт. 2002 г. N 2-П в редакции от 11 июня 2004 г. // Закон. - 2006. - N 1. - С. 49-61.
С уважением,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2026-10-19T11:58:20+03:00</dcterms:created>
  <dcterms:modified xsi:type="dcterms:W3CDTF">2026-10-19T11:58:20+03:00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