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№2231 (Мурманск) от 15 декабря 2010
</w:t>
      </w:r>
    </w:p>
    <w:p>
      <w:pPr/>
      <w:r>
        <w:rPr/>
        <w:t xml:space="preserve">Здравствуйте! Подберите, пожалуйста, литературу по теме:"Формы и методы правления по развитию физ.культуры и спорта. Спасибо!
Здравствуйте. Предлагаем Вам издания из фондов нашей библиотеки:
Статьи
Паначев, В. Д. Управляющая роль кафедры в развитии физической культуры и спорта в вузе / В. Д. Паначев // Теория и практика физической культуры. - 2004. - N 11. - С. 49-50.
Расин, М. С. Роль местного самоуправления в развитии спорта и физической культуры населения по месту жительства / М. С. Расин, С. А. Носков // Теория и практика физической культуры. – 2004. - N 3. - С. 8-12.
Электронные ресурсы 
Антонов, Б. М. Социальное управление развитием физической культуры и спорта в современной России [Электронный ресурс] : дис. ... канд. социол. наук : 22.00.08 / Антонов Борис Михайлович. - Электрон. дан. – М., 2004. – 160 с. - Режим доступа: http://diss.rsl.ru/, регламентир. (16.12.10).
Архипова, С. А. Управление развитием физической культуры и спорта на основе программно-целевого подхода: на примере Тульской области [Электронный ресурс] : автореф. дис. ... канд. пед. наук : 13.00.04 / Архипова Светлана Анатольевна ; [место защиты : Тул. гос. ун-т]. - Электрон. дан. - Тула, 2009. – 22 с. - Режим доступа: http://ft.nlr.ru/, регламентир. (16.12.10).
Белова, Г. Б. Использование программно-целевого метода в управлении развитием массовой физической культуры на уровне области [Электронный ресурс] : дис. ... канд. пед. наук : 13.00.04 / Белова Галина Борисовна. – Электрон. дан. – Л., 1982. – 251 с. : ил. – Режим доступа: http://diss.rsl.ru/, регламентир. (16.12.10).
Гурьянов, Ю. С. Социологические аспекты управления развитием физической культуры в коллективе [Электронный ресурс] : автореф. дис. ... канд. социол. наук : 22.00.08 / Гурьянов Ю. С. - Электрон. дан. – М., 1992. – 26 с. - Режим доступа: http://ft.nlr.ru/, регламентир. (16.12.10).
Езаов, М. И. Государственное регулирование социально-экономического развития сферы физической культуры и спорта в регионе [Электронный ресурс] : дис. ... канд. экон. наук : 08.00.05 / Езаов Мурат Исмаилович. - Электрон. дан. – М., 2005. - 167 с. - Режим доступа: http://diss.rsl.ru/, регламентир. (16.12.10).
Кондрашов, Д. Д. Развитие системы управления физической культурой и спортом в условиях социально-ориентированной рыночной экономики России [Электронный ресурс] : дис. ... канд. экон. наук : 08.00.05, 08.00.01 / Кондрашов Денис Дмитриевич ; С.-Петерб. гос. ун-т. - Электрон. дан. – СПб., 2006. – 191 с. : ил. - Режим доступа: http://diss.rsl.ru/, регламентир. (16.12.10).
Литвиненко, С. Н. Педагогическая система управления развитием спорта для всех [Электронный ресурс] : дис. ... д-ра пед. наук : 13.00.04 / Литвиненко Светлана Николаевна. - Электрон. дан. - Нальчик, 2005. - 403 с. ил. - Режим доступа: http://diss.rsl.ru/, регламентир. (16.12.10).
Маркелов, А. Г. Потребности и интересы молодежи как базовые факторы управления развитием физической культуры городского (муниципального) уровня [Электронный ресурс] : дис. ... канд. пед. наук : 13.00.04 / Маркелов Алексей Григорьевич ; Коломенский гос. пед. ин-т. - Электрон. дан. - Коломна, 2000. – 183 с. - Режим доступа: http://diss.rsl.ru/, регламентир. (16.12.10).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2026-10-15T01:49:50+03:00</dcterms:created>
  <dcterms:modified xsi:type="dcterms:W3CDTF">2026-10-15T01:49:50+03:00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