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№2284 (Мурманск) от 13 января 2011
</w:t>
      </w:r>
    </w:p>
    <w:p>
      <w:pPr/>
      <w:r>
        <w:rPr/>
        <w:t xml:space="preserve">Подберите пожалуйста литературу на тему:"Организационная культура принятия управленческих решений"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60.822я73; Б64 Бирман, Л. А. Управленческие решения : учеб. пособие / Л. А. Бирман ; Акад. нар. хоз-ва при Правительстве Рос. Федерации, Ин-т бизнеса и делового администрирования (ИБДА). - [2-е изд.]. – М. : Дело, 2008. - 206 с. : ил., табл. (1685352 - ЧЗ 1685353 - АБ 1685354 - АБ) 
60.822; Г62 Голубков, Е. П. Технология принятия управленческих решений / Е. П. Голубков. - М. : Дело и Сервис, 2005. - 543 с. : ил. (1641264 - ХР) 
60.822я73; З-91 Зуб, А. Т. Принятие управленческих решений : теория и практика : [учеб. пособие для студентов высш. учеб. заведений, обучающихся по специальностям "Менеджмент" и "Гос. упр."] / А. Т. Зуб. – М. : ФОРУМ : ИНФРА-М, 2010. - 397 с. : ил. - (Высшее образование). (1685302 - ЧЗ 1685303 - АБ 1685304 - АБ) 
60.822я73; Л64 Литвак, Б. Г. Разработка управленческого решения : учебник : [для студентов высш. учеб. заведений, обучающихся по специальности "Менеджмент"] / Б. Г. Литвак ; Акад. нар. хоз-ва при Правительстве Рос. Федерации. - 7-е изд., испр. и доп. – М. : Дело, 2008. - 439 с. - (Учебник). (1663670 - ЧЗ 1663671 - АБ 1667550 - ХР 1685418 - АБ)
60.8я73; Л84 Лукичева, Л. И. Управление организацией : [комплекс. подход к упр., стратегии упр. нововведений, алгоритм принятия упр. решений, формирование высокого кадрового потенциала] : учеб. пособие : [для студентов вузов, обучающихся по специальности "Менеджмент орг."] / Л. И. Лукичёва ; под ред. Ю. П. Анискина. - 4-е изд., стер. – М. : Омега-Л, 2008. - 354 с. : рис., табл. - (Высшая школа менеджмента: ВШМ). (1661343 - ЧЗ 1661344 - АБ 1661345 - АБ)
60.822я73; Ч-84 Чудновская, С. Н. Управленческие решения : [технология и методика разработки и принятия упр. решений, практика разработки и принятия упр. решений в отечеств. и зарубеж. компаниях : учеб. по специальности "Менеджмент орг."] / С. Н. Чудновская. – М. : Эксмо, 2007. - 366 с. : ил., табл. - (Высшее экономическое образование). (1649699 - ЧЗ 1649700 - АБ) 
Статьи 
Померанцева, Е. П. Система корпоративной идентификации и организационная культура / Померанцева Евгения Петровна // Маркетинг и маркетинговые исследования. - 2005. - N 1. - С. 53-59.
Черных, Е. Организационная культура предприятия как инструмент принятия управленческих решений / Е. Черных // Управление персоналом. - 2004. - N 3. - С. 66-69. 
Электронные ресурсы
Грошев, И. В. Взаимосвязь стиля руководства, процессов принятия управленческих решений, организационного климата и организационной культуры в системе предпринимательских структур [Электронный ресурс] / Грошев И. В., Королева О. В., Загузова Т. А. // Вестник Тамбовского университета. Серия Гуманитарные науки. – Электрон. дан. - 2007. - N 10. - С. 215-222. - Режим доступа: http://elibrary.ru/download/82895333.pdf, регламентир. (14.01.11). 
Рушева, А. В. Корпоративная культура как источник эффективности организации [Электронный ресурс] / Рушева А. В. // Вестник Нижегородского университета им. Н. И. Лобачевского. Серия Социальные науки. - Электрон. дан. - 2006. - N 1. - С. 367-374. - Режим доступа: http://elibrary.ru/download/19004342.pdf, регламентир. (14.01.11).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2026-10-14T22:40:37+03:00</dcterms:created>
  <dcterms:modified xsi:type="dcterms:W3CDTF">2026-10-14T22:40:37+03:00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