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№2374 () от 5 февраля 2011
</w:t>
      </w:r>
    </w:p>
    <w:p>
      <w:pPr/>
      <w:r>
        <w:rPr/>
        <w:t xml:space="preserve">Здраствуйте, помогите пожалуйста с подбором литературы для работы по теме:"Принятие Киевской Русью христианства". Заранее спасибо.
Здравствуйте, Александра!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
Книги
63.3(2)41 ; К59 Козырева, А. А. Тайны Крещения Руси / Анна Козырева. – М. : Оникс, 2009. - 381 с. (1684018 - АБ; 1684019 - АБ) 
86.37 ; П76 Принятие христианства народами Центральной и Юго-Восточной Европы и Крещение Руси / [Г. Г. Литаврин и др.]. - М. : Наука, 1988. - 268 с. (1359982 - ЧЗ; 1362844 - АБ; 1362848 - АБ) 
86.372 ; Р23 Рапов, О. М. Русская церковь в IХ - первой трети ХII в. Принятие христианства / О. М. Рапов. - М. : Рус. панорама, 1998. - 443 с. (1583808 - ХР;1583806 - ЧЗ; 1583807 - АБ) 
86.372 ; В24 Введение христианства на Руси / [А. Д. Сухов [и др.]. - М. : Мысль, 1987. – 302 с. (1322903 – ЧЗ; 1322905 – АБ; 1476690 – ЧЗ; 1481795 - ХР 1594832 – АБ)  
Статьи
Крещение Руси, или откуда есть пошла русская православная политическая культура // Наука и религия. - 2010. - N 1. - С. 3-6.
Лобачев, В. Православие приходит на Русь / Валерий Лобачев // Наука и религия. - 2009. - N 10. - С. 6-9.
См. также в Архиве выполненных справок «Виртуального библиографа» ответы на запросы NN 1054, 1470, 1494. 
С уважением, главный библиограф Центральной справочной службы Яловенко Л. В. 
Ждем Вас в нашей библиотеке! 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2026-10-14T18:47:36+03:00</dcterms:created>
  <dcterms:modified xsi:type="dcterms:W3CDTF">2026-10-14T18:47:36+03:00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