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№2386 () от 9 февраля 2011
</w:t>
      </w:r>
    </w:p>
    <w:p>
      <w:pPr/>
      <w:r>
        <w:rPr/>
        <w:t xml:space="preserve">Здравствуйте!
&lt;BR&gt;Подскажите, пожалуйста, методики психодиагностики творческого мышления у младших школьников.
&lt;BR&gt;Спасибо!
Здравствуйте, Александра! Предлагаем Вам список литературы:
Книги
88.835.13; О-35 Овчинникова, Т. Н. Личность и мышление ребенка: диагностика и коррекция / Т. Н. Овчинникова. - М. : Акад. проект, 2002. – 188 с. (1608824 – МЕД 1608825 - ЧЗ 1608826 - АБ)
88.837; Т84 Туник, Е. Е. Диагностика творческого мышления : креативные тесты / Елена Туник. – М. : Чистые пруды, 2006. - 30 с. (БР-1 - ЧЗ)
См. также в Архиве выполненных справок «Виртуального библиографа» ответ на запрос N 2486.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Краткий тест творческого мышления. Фигурная форма : пособие для шк. психологов / ред. Е. И. Щебланова. - М. : ИНТОР, 1995. - 46 с.
Чернецкая, Н. И. Творческое мышление школьников: особенности, диагностика и развитие / Н. И. Чернецкая. - Иркутск : Изд-во Иркут. гос ун-та, 2007. - 146 с.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2026-10-14T17:50:29+03:00</dcterms:created>
  <dcterms:modified xsi:type="dcterms:W3CDTF">2026-10-14T17:50:29+03:00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