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 (Чеченская Республика) от 19 апреля 2007
</w:t>
      </w:r>
    </w:p>
    <w:p>
      <w:pPr/>
      <w:r>
        <w:rPr/>
        <w:t xml:space="preserve">Помогите, пожалуйста, подобрать литературу к курсовой по теме "Игра, как фактор психического развития".
Елена!
Предлагаем список литературы по Вашему запросу.
88.8; И27  Игра и развитие личности ребенка : сб. науч. тр. / АПН СССР. – М. : АПН СССР, 1990. – 152 с.   (1465128ЧЗ)
74.100.588; К26  Карпова, С. Игра и нравственное развитие дошкольников / С. Карпова, Л. Лысюк. – М. : Изд-во МГУ, 1986. – 142 с.   (1251310)
88.8; М69  Михайленко, Н. Игра с правилами в дошкольном возрасте / Н. Михайленко, Н. Короткова. – 4-е изд. – М. : Акад. проект, 2002. – 158 с.   (1613724 ЧЗ)
88.8; Э53  Эльконин, Д. Психология игры / Д. Эльконин. – 2-е изд. – М. : Гуманитар. изд. центр "Владос", 1999. – 358 с.   (1579763ХР)
Выготский, Л. Игра и ее роль в психическом развитии ребенка // Дошкол. образование. – 2005. - № 5. – С. 7-18.
Жичкина, А. Значимость игры в развитии человека / / Дошкол. воспитание. – 2002. - № 4. – С. 2-6. – Библиогр.: 6 назв.
Дыбина, О. Игра-путь к познанию предметного мира // Дошкол. воспитание. – 2005. - № 4. – С. 14-23.
С уважением библиограф О.Ю. Серова.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2026-10-19T20:57:40+03:00</dcterms:created>
  <dcterms:modified xsi:type="dcterms:W3CDTF">2026-10-19T20:57:40+03:00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