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№2407 (Мурманск) от 16 февраля 2011
</w:t>
      </w:r>
    </w:p>
    <w:p>
      <w:pPr/>
      <w:r>
        <w:rPr/>
        <w:t xml:space="preserve">Помогите  подобрать литературу о храме Андрея Первозванного г. Гаджиево.Спасибо!
Здравствуйте. К сожалению, в фондах нашей библиотеки не удалось выявить материалов о храме апостола Андрея Первозванного в г. Гаджиево, за исключением нескольких статей о том, что он будет построен:
Феофанова, О. Гаджиевцы строят храм / Ольга Феофанова // Мурманский вестник. – 2003. – 30 апр. (N 78) ; То же [Электронный ресурс]. – Режим доступа: http://aafnet.integrum.ru/artefact3/ia/ia5.aspx?lv=6&amp;si=HcsrdY2R&amp;qu=241&amp;st=0&amp;bi=3835&amp;xi=&amp;nd=1&amp;tnd=0&amp;srt=0&amp;f=0, регламентир. (16.02.11).
Храмы Андрея Первозванного // Мурманский вестник. – 2004. – 3 марта (N 41) ; То же [Электронный ресурс]. – Режим доступа: http://aafnet.integrum.ru/artefact3/ia/ia5.aspx?lv=6&amp;si=HcsrdY2R&amp;qu=231&amp;st=0&amp;bi=3835&amp;xi=&amp;nd=1&amp;tnd=0&amp;srt=0&amp;f=0, регламентир. (16.02.11).
Храмы для моряков // На страже Заполярья. – 2004. – 3 апр. (N 27) ; То же [Электронный ресурс]. – Режим доступа: http://aafnet.integrum.ru/artefact3/ia/ia5.aspx?lv=6&amp;si=HcsrdY2R&amp;qu=241&amp;st=0&amp;bi=5704&amp;xi=&amp;nd=1&amp;tnd=0&amp;srt=0&amp;f=0, регламентир. (16.02.11).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2026-10-14T16:52:54+03:00</dcterms:created>
  <dcterms:modified xsi:type="dcterms:W3CDTF">2026-10-14T16:52:54+03:00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