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№2408 (Мурманск) от 16 февраля 2011
</w:t>
      </w:r>
    </w:p>
    <w:p>
      <w:pPr/>
      <w:r>
        <w:rPr/>
        <w:t xml:space="preserve">Помогите подобрать литературу о храме Георгия Победоносца г. Снежногорск.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86.372кр ; Х89 Храм, сияющий и чудный... : [дайджест краевед. информ.] / МУК "Объед. гор. б-ка "Центр-Книга" ; [сост. и оформ.: Хараничева Е. Н., Косаткина Т. А.]. - Снежногорск : Объединенная городская библиотека "Центр-Книга", 2010. - 16 с., включ. обл., [4] л. ил. : ил., портр. (БР- ХР)
Статьи
Головина, Л. Здесь ты нужен / Л. Головина // Северная субботняя газета. - 2008. – 11 апр. (N 15). - С. 5 : фот.
Головина, Л. Здесь ты по-настоящему нужен / Л. Головина // Православная  газета. - 2008. - N 3/4. - С. 8 : фот.
Головина, Л. Под покровительством святого Георгия / Л. Головина // Северная субботняя газета. - 2008. - 9 мая. - С. 7.
С уважением, главный библиограф отдела краеведческой и саамской литературы Фролова О. Н.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2026-10-14T16:53:00+03:00</dcterms:created>
  <dcterms:modified xsi:type="dcterms:W3CDTF">2026-10-14T16:53:00+03:00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