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№2425 (Мурманск) от 20 февраля 2011
</w:t>
      </w:r>
    </w:p>
    <w:p>
      <w:pPr/>
      <w:r>
        <w:rPr/>
        <w:t xml:space="preserve">Прошу сделать подборку литературы по теме "Образ маленького человека в произведениях русских писателей 19-20 веков" заранее благодарю Вас.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83.3(2) ; И90 История национальных литератур : перечитывая и переосмысливая / Рос. акад. наук, Ин-т мировой лит. им. А. М. Горького, [лит. народов СНГ]. - М. : Наследие. - 1998. 
Вып. 3. – 239 с. - Из содерж.: “Маленький человек” на перепутьях истории: тема национальных репрессий в прозе 80-х годов / С. У. Алиева. – С. 143-155. (1632128 – ХР) 
83.3(0) ; М74 Модификация художественных форм в историко-литературном процессе : сб. науч. ст. / Урал. гос. ун-т им. А. М. Горького ; [редкол.: Г. К. Щенников (отв. ред.) и др.]. – Свердловск : УрГУ, 1988. – 140 с. - Из содерж.: Модификация концепции «маленького человека» в ранних произведениях Ф. М. Достоевского / А. В. Подчиненов. – С. 51-58. (1383827)
83.3(2=Рус)5я721 ; О-23 Образ "маленького человека" в литературе : [кн. для чтения]. / отв. ред. А. Л. Баркова. - М. : Наука. Междунар. акад. изд. компания "Наука", 1995. - 350 с. - (ША: Школьная академия). (1546879 – ЧЗ) 
83.3(2=Рус)6 ; П18 Парадокс о драме : перечитывая пьесы 1920-1930-х гг. : [сборник] / Рос. АН, Рос. ин-т искусствознания М-ва культуры Рос. Федерации ; отв. ред. Е. И. Стрельцова. - М. : Наука, 1993. - 493 с. – Из содерж.: Великое унижение: Николай Эрдман (1900-1970) : [Н. Р. Эрдман как полит. сатирик (комедии «Мандат», Самоубийца»]. – С. 307-345. (М-1522523 – ХР) 
Статьи
Вайль, П. Бремя маленького человека: Гоголь / П. Вайль, А. Генис // Звезда. – 1992. – N 3. – C. 182-184. 
Недзвецкий, В. А. Рассказ А. П. Чехова «Смерть чиновника» в контексте русской литературы / В. А. Недзвецкий // Литература в школе. – 1997. – N 6. – С. 28-33.
Шафранская, Э. Ф. «Маленький человек» в контексте русской литературы XIX – начала XX века (Гоголь, Достоевский, Сологуб) / Э. Ф. Шафранская // Русская словесность. – 2001. – N 7. – С. 23-27.
Эпштейн, М. Маленький человек в футляре: синдром Башмачкина-Беликова : [образ «маленького человека» в рус. лит. от Башмачкина, Н. Гоголь "Шинель" (1842), к Беликову, А. Чехов "Человек в футляре" (1898)] / М. Эпштейн // Вопросы литературы. - 2005. - N 6. - С. 193-203.
Электронные ресурсы Электронные ресурсы (с текстами документов можно поработать в Залах каталогов и электронных ресурсов на 3-м этаже библиотеки)
Бронников, К. Г. Социально-художественные истоки типа "маленького человека" в русской прозе последней трети XVIII века [Электронный ресурс] : автореф. дис. ... канд. филол. наук : 10.01.01 / Моск. гос. пед. ин-т им. В. И. Ленина / Бронников Константин Геннадьевич. – Электрон. дан. - М., 1990. - 16 с. - Режим доступа: http://ft.nlr.ru/, регламентир. (22.02.11).
Сокол, Е. М. "Маленький человек" в творчестве русских писателей 1840-х годов в свете христианской традиции : от Гоголя - к Достоевскому [Электронный ресурс] : дис. ... канд. филол. наук : 10.01.01 / Сокол Евгения Михайловна. – Электрон. дан. - М., 2003. - 266 с. – Режим доступа: http://diss.rsl.ru/, регламентир. (22.02.11).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2026-10-14T15:52:01+03:00</dcterms:created>
  <dcterms:modified xsi:type="dcterms:W3CDTF">2026-10-14T15:52:01+03:00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