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№2452 (Мурманск) от 27 февраля 2011
</w:t>
      </w:r>
    </w:p>
    <w:p>
      <w:pPr/>
      <w:r>
        <w:rPr/>
        <w:t xml:space="preserve">Здравствуйте!Большое спасибо за материал к курсовой по трудам В де ла Блаша.Сдала на 5.Будьте добры,помогите мне подобрать литературу теперь уже для новой работы на тему:"Влияние транснациональных корпораций(ТНК) на состояние мировых рынков".Заранее благодарю.
Здравствуйте, Елизавета. Мы рады, что Вы получили отличную оценку и готовы помочь.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65.5я73; М43 Международные экономические отношения : учебник / Н. Н. Ливенцев и др. ; под ред. Н. Н. Ливенцева ; Моск. гос. ин-т междунар. отношений (ун-т) М-ва иностр. дел Рос. Федерации. - 2-е изд., перераб. и доп. – М. : Проспект : ТК Велби, 2008. - 648 с. : ил. (1653897 - АБ 1653898 - АБ)
65.5я73; М64 Мировая экономика и международный бизнес : [учеб. для студентов высш. учеб. заведений / В. В. Поляков и др.] ; под общ. ред. В. В. Полякова и Р. К. Щенина ; Гос. ун-т упр. - 5-е изд., стер. – М. : КноРус, 2008. - 681 с. : ил. (1662758 - ХР)
65.298.12; П58 Попович, Н. Н. Стратегия глобальной корпорации / Ненад Попович. – М. : Экономика, 2009. - 357с. (1694518 - ХР)
65.5я73; Т52 Толкачев, С. А. Международная экономика : теория и рос. практика : учеб. пособие / С. А. Толкачев. - М. : Юркнига, 2006. - 343 с. : ил. (1641921 - ЧЗ)
Статьи 
Ефанов, А. В. Тенденции развития телекоммуникационных ТНК / А. Ефанов // Мировая экономика и международные отношения. - 2006. - N 11. - С. 42-47.
Зименков, Р. Россия и США в мировых инвестиционных процессах / Р. Зименков // Инвестиции в России. - 2007. - N 12. - С. 9-12.
Шевченко, И. В. Проблемы транснационализации российского бизнеса / И. В. Шевченко, Л. И. Мудрова, Ю. С. Щеблыкина // Финансы и кредит. - 2010. - N 3. - С. 2-10.
Электронные ресурсы (с текстами статьей из ЭБД «Taylor &amp;Francis Group» можно поработать в Отделе литературы на иностранных языках) 
Ahmed, W. Neoliberalism, Corporations, and Power: Enron in India [Electronic resource] / Waquar Ahmed // Annals of the Association of American Geographers. - Electronic data. - 2010. - Vol. 100, N 3. – P. 621–639. - Mode of access: http://www.informaworld.com/, регламентир. (21.02.2011). 
Gershon, R. A. The Transnational Media Corporation: Environmental Scanning and Strategy Formulation [Electronic resource] / Richard A. Gershon // Journal of Media Economics. - Electronic data. - 2000. - Vol. 13, N 2. – P.  81–101. - Mode of access: http://www.informaworld.com/, регламентир. (21.02.2011). 
Laszlo, E. Evolution of the Global Corporation: A Systemic Perspective [Electronic resource] / Ervin Laszlo // World Futures: Journal of General Evolution. - Electronic data. – 2007. – Vol. 63, N 8. – P. 563–567. - Mode of access: http://www.informaworld.com/, регламентир. (21.02.2011).
С уважением, главный библиограф отдела литературы на иностранных языках Чунина В. Н. и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2026-10-14T14:54:32+03:00</dcterms:created>
  <dcterms:modified xsi:type="dcterms:W3CDTF">2026-10-14T14:54:32+03:00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