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№2457 () от 1 марта 2011
</w:t>
      </w:r>
    </w:p>
    <w:p>
      <w:pPr/>
      <w:r>
        <w:rPr/>
        <w:t xml:space="preserve">Здравствуйте! Помогите пожалуйста с подбором литературы для курсовой работы по теме: Правовое регулирование порядка и условий проведения экспертизы в гражданском процессе. Заранее спасибо!
Здравствуйте, Катя! Предлагаем Вам список литературы:
Книги
67.53; Р76 Россинская, Е. Р. Судебная экспертиза в гражданском, арбитражном, административном и уголовном процессе / Е. Р. Россинская ; Рос. федер. центр судеб. экспертизы при М-ве юстиции Рос. Федерации. - 2-е изд., перераб. и доп. – М. : НОРМА, 2008. - 687 с. (1661962 - ХР 1661963 - ЧЗ 1661964 - АБ)
67.410.104.1я73; С22 Сахнова, Т. В. Экспертиза в суде по гражданским делам : учеб.-практ. пособие / Т. В. Сахнова. - М. : Бек, 1997. - 265 с. (1561332 - ЧЗ)
Статьи
Дементьев, А. Н. Особенности назначения экспертизы в Новом гражданском процессуальном кодексе РФ / А. Н. Дементьев // Гражданин и право. - 2003. - N 3. - С. 33-37.
Шадрин, В. В. Экспертная деятельность в свете УПК РФ и ГПК РФ / В. В. Шадрин // Закон и право. - 2004. - N 8. - С. 36-40.
Электронные ресурсы (с электронными версиями можно поработать в Залах каталогов и электронных ресурсов на 3-м этаже библиотеки)
Гражданский процессуальный кодекс Российской Федерации [Электронный ресурс] : федер. закон N 138-ФЗ от 14.11.2002 (ред. от 23.12.2010). - Электрон. дан. – М. : КонсультантПлюс, [1992-2011]. - Режим доступа: СПС «КонсультантПлюс».
О государственной судебно-экспертной деятельности в Российской Федерации [Электронный ресурс] : федер. закон N 73-ФЗ от 31.05.2001 (ред. от 28.06.2009). – Электрон. дан. – М. : КонсультантПлюс, [1992-2011]. - Режим доступа: СПС «КонсультантПлюс».
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 [Электронный ресурс] : приказ Минздравсоцразвития РФ N 346н от 12.05.2010. - Электрон. дан. – М. : КонсультантПлюс, [1992-2011]. - Режим доступа: СПС «КонсультантПлюс».
Плесовских, Ю. Г. Судебно-экспертное исследование: правовые, теоретические, методологические и информационные основы производства [Электронный ресурс] : монография / Ю. Г. Плесовских. – Электрон. дан. - М. : Юрист, 2008. – Режим доступа: СПС «КонсультантПлюс».
Уруков, В. Н. Отдельные вопросы правового регулирования генетической экспертизы по делам об установлении отцовства [Электронный ресурс] / Уруков В. Н. // Мировой судья. - Электрон. дан. - 2008. - N 6. - Режим доступа: СПС «КонсультантПлюс».
Вы можете провести самостоятельный поиск нормативных документов и правовой литературы в СПС «КонсультантПлюс», «Гарант».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2026-10-14T14:55:24+03:00</dcterms:created>
  <dcterms:modified xsi:type="dcterms:W3CDTF">2026-10-14T14:55:24+03:00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