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№2469 () от 2 марта 2011
</w:t>
      </w:r>
    </w:p>
    <w:p>
      <w:pPr/>
      <w:r>
        <w:rPr/>
        <w:t xml:space="preserve">Тема исследования - Обучение второму иностранному языку в филологических классах гимназий
Здравствуйте, Анна.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74.268.13Фр.я73 ; Щ57 Щепилова, А. В. Теория и методика обучения французскому языку как второму иностранному : [учеб. пособие для студентов вузов, обучающихся по специальности 033200 "Иностр. яз."] / А. В. Щепилова. – М. : ВЛАДОС, 2005. - 245 с. : ил. - (Учебное пособие для вузов). - Библиогр. в конце частей. (1679359 – ИНО)
Статьи
Воронина, А. В. Метод проектов и второй иностранный язык : [опыт работы гимназии] / А. В. Воронина // Управление школой : метод. газ. для шк. администрации. - 2007. - 16-30 апр. (N 8). - С. 39-40.
Коротенкова, В. В. Филологизация обучения иностранным языкам / В. В. Коротенкова // Иностранные языки в школе. - 2001. - N 4. - С. 22-28.
Кудрявцева, Е. Ю. Использование языкового портфеля в изучении немецкого языка как второго иностранного : [гуманитар. лицей г. Пскова] / Е. Ю. Кудрявцева // Иностранные языки в школе. - 2007. - N 7. - C. 22-26.
Леонтьева, Г. Н. О создании мотивации обучения немецкому языку : [второй иностр. яз.] / Г. Н. Леонтьева // Иностранные языки в школе. - 2010. - N 1. - С. 49-54.
Потрубач, О. Обучение второму иностранному языку : (из опыта работы) / О. Потрубач // Учитель. - 2008. - N 1. - C. 54-57.
Тропина, И. А. Из опыта обучения немецкому языку как второму иностранному : [cвоим опытом работы делится учитель нем. яз. из гимназии г. Мончегорска Мурм. обл.] / И. А. Тропина // Иностранные языки в школе. - 2002. – N 4. - С. 42-43 ; 55.
Чичерина, Н. Н. К вопросу о преподавании второго иностранного языка в средней школе : [нем. яз.] / Н. Н. Чичерина // Иностранные языки в школе. - 1999. - N 3. - С. 4-10.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Барышников, Н. В. Методика обучения второму иностранному языку в школе / Н. В. Барышников. - М. : Просвещение, 2003. - 157 с. - (Библиотека учителя). - Библиогр. в конце кн.
Горобец, Т. П. Основные методические принципы обучения второму иностранному языку в лицее ИГУ : [лицей Иркут. гос. ун-та] / Т. П. Горобец // Проблемы учебного процесса в инновационных школах. - Иркутск : ИГУ, 2004. - Вып. 9. - C. 31-37.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2026-10-14T14:00:49+03:00</dcterms:created>
  <dcterms:modified xsi:type="dcterms:W3CDTF">2026-10-14T14:00:49+03:00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