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№2478 (Мурманск) от 3 марта 2011
</w:t>
      </w:r>
    </w:p>
    <w:p>
      <w:pPr/>
      <w:r>
        <w:rPr/>
        <w:t xml:space="preserve">применение активных методов обучения на уроках обж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74.266.8 ; Б18 Байбородова, Л. В. Методика обучения основам безопасности жизнедеятельности : метод. пособие / Л. В. Байбородова, Ю. В. Индюков. - М. : ВЛАДОС, 2004. - 270 с. - (Библиотека учителя ОБЖ). - (Золотые уроки России). - Библиогр.: с. 270 (18 назв.). (1622203 – ЧЗ) 
Статьи
Богданов, И. Методика проведения занятий в специальных (коррекционных) школах : [ситуац. обучение] / И. Богданов // Основы Безопасности Жизнедеятельности. - 2007. - N 4. - С. 45-47.
Горбушина, С. Н. Организация самостоятельной работы учащихся на уроках ОБЖ / С. Н. Горбушина // ОБЖ. Основы безопасности жизни. - 2008. - N 2. - C. 38-39.
Зуев, А. Слагаемые активности / А. Зуев // ОБЖ. Основы безопасности жизни. - 2007. - N 6. - С. 31-34.
Кузьмин, А. П. Деловая игра как метод активного обучения безопасности жизнедеятельности / А. П. Кузьмин, С. Б. Попадчук // Безопасность жизнедеятельности. - 2007. - N 12. - С. 45-48.
Лобанова, С. Активные методы в современной классификации методов обучения / С. Лобанова // Школьные технологии. - 2009. - N 1. - С. 68-70.
Самохина, А. Активные методы обучения / А. Самохина // Экономика в школе. - 2002. - N 3. - С. 29-36.
Сорокина, Л. Компетентностный подход в обучении ОБЖ : [метод проектов, метод решения ситуац. задач] / Л. Сорокина // ОБЖ. Основы безопасности жизни. - 2006. - N 12. - С. 13-15.
Тетушкина, Л. А. Воинская дисциплина. Активные формы обучения : [нетрадиц. формы уроков и занятий по курсу "Основы безопасности жизнедеятельности" на примере сюжет.-ролевой игры в сред. шк.] / Л. А. Тетушкина // ОБЖ. Основы безопасности жизни. - 2008. - N 9. - C. 10-19. - Библиогр. в конце ст.
Шахомирова, А. Суд над сигаретой и алкоголем : урок – деловая игра для учащихся / А. Шахомирова // Основы Безопасности Жизнедеятельности. - 2006. - N 2. - С. 16-21.
Предлагаем ознакомиться со списком литературы в Базе данных «Архив выполненных справок»  Электронного каталога:
Уроки ОБЖ. Типы уроков. Требования к уроку : библиогр. список (1985-2007 гг.) / Мурм.
гос. обл. универс. науч. б-ка ; Т. В. Воложанина. - Мурманск : МГОУНБ, 2007. - 9 с. ; То же [Электронный ресурс]. – Режим доступа: http://opac.mgounb.ru/opacg/archive/uroci_obg.doc, свободный (04.03.11).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2026-10-14T13:04:29+03:00</dcterms:created>
  <dcterms:modified xsi:type="dcterms:W3CDTF">2026-10-14T13:04:29+03:00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