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№2522 (Мурманск) от 16 марта 2011
</w:t>
      </w:r>
    </w:p>
    <w:p>
      <w:pPr/>
      <w:r>
        <w:rPr/>
        <w:t xml:space="preserve">Прошу сообщить, какая библиотека Мурманской обл.выписывала в 2007 г. газету "Компьютер Инфо"
Здравствуйте, Наталья. К сожалению, ответить на Ваш вопрос не представляется возможным, так как в нашей библиотеке имеется только «Каталог журналов и информационных изданий, выписанных библиотеками Мурманской области в 2007 году». Сведениями о выписанных газетах мы не располагаем.
С уважением, главный библиограф Центральной справочной службы О. В. Уринцова и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2026-10-14T11:33:41+03:00</dcterms:created>
  <dcterms:modified xsi:type="dcterms:W3CDTF">2026-10-14T11:33:41+03:00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